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004388" w14:textId="77777777" w:rsidR="00941BDC" w:rsidRPr="00941BDC" w:rsidRDefault="00941BDC" w:rsidP="00941BDC">
      <w:pPr>
        <w:suppressAutoHyphens w:val="0"/>
        <w:spacing w:after="0" w:line="240" w:lineRule="auto"/>
        <w:jc w:val="center"/>
        <w:textAlignment w:val="auto"/>
        <w:rPr>
          <w:rFonts w:ascii="Times New Roman" w:eastAsia="Arial" w:hAnsi="Times New Roman"/>
          <w:kern w:val="0"/>
          <w:sz w:val="44"/>
          <w:szCs w:val="44"/>
          <w:lang w:eastAsia="fr-FR"/>
        </w:rPr>
      </w:pPr>
      <w:r w:rsidRPr="00941BDC">
        <w:rPr>
          <w:rFonts w:ascii="Times New Roman" w:eastAsia="Tahoma" w:hAnsi="Times New Roman"/>
          <w:noProof/>
          <w:color w:val="000000"/>
          <w:kern w:val="0"/>
          <w:sz w:val="20"/>
          <w:szCs w:val="20"/>
          <w:lang w:eastAsia="fr-FR"/>
        </w:rPr>
        <w:drawing>
          <wp:inline distT="0" distB="0" distL="0" distR="0" wp14:anchorId="150F7F20" wp14:editId="0E8CB8F5">
            <wp:extent cx="1574800" cy="222250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80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2B85E1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highlight w:val="yellow"/>
          <w:lang w:eastAsia="fr-FR"/>
        </w:rPr>
      </w:pPr>
    </w:p>
    <w:p w14:paraId="34A1A361" w14:textId="0276FA14" w:rsid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Prestations de reliure artisanale des monographies et des périodiques de la bibliothèque de l'Ecole polytechnique</w:t>
      </w:r>
    </w:p>
    <w:p w14:paraId="05B41D69" w14:textId="0C76DD1E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highlight w:val="yellow"/>
          <w:lang w:eastAsia="fr-FR"/>
        </w:rPr>
      </w:pP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(Lot 1)</w:t>
      </w:r>
    </w:p>
    <w:p w14:paraId="38059D60" w14:textId="3B9210D2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MX2</w:t>
      </w: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5</w:t>
      </w:r>
      <w:r w:rsidRPr="00941BDC"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-</w:t>
      </w:r>
      <w:r>
        <w:rPr>
          <w:rFonts w:ascii="Times New Roman" w:eastAsia="Arial Narrow" w:hAnsi="Times New Roman"/>
          <w:b/>
          <w:color w:val="FFFFFF"/>
          <w:kern w:val="0"/>
          <w:sz w:val="32"/>
          <w:szCs w:val="28"/>
          <w:lang w:eastAsia="fr-FR"/>
        </w:rPr>
        <w:t>125 A</w:t>
      </w:r>
    </w:p>
    <w:p w14:paraId="4A733D3F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42017DC4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4E42A6E9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  <w:t>CADRE DE RÉPONSE</w:t>
      </w:r>
    </w:p>
    <w:p w14:paraId="6E0A2942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jc w:val="center"/>
        <w:textAlignment w:val="auto"/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</w:pPr>
      <w:r w:rsidRPr="00941BDC">
        <w:rPr>
          <w:rFonts w:ascii="Times New Roman" w:eastAsia="Arial Narrow" w:hAnsi="Times New Roman"/>
          <w:b/>
          <w:color w:val="FFFFFF"/>
          <w:kern w:val="0"/>
          <w:sz w:val="36"/>
          <w:szCs w:val="28"/>
          <w:lang w:eastAsia="fr-FR"/>
        </w:rPr>
        <w:t>(Document contractuel)</w:t>
      </w:r>
    </w:p>
    <w:p w14:paraId="16DDC968" w14:textId="77777777" w:rsidR="00941BDC" w:rsidRPr="00941BDC" w:rsidRDefault="00941BDC" w:rsidP="00941BDC">
      <w:pPr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</w:pBdr>
        <w:shd w:val="clear" w:color="auto" w:fill="002060"/>
        <w:suppressAutoHyphens w:val="0"/>
        <w:spacing w:after="0" w:line="240" w:lineRule="auto"/>
        <w:textAlignment w:val="auto"/>
        <w:rPr>
          <w:rFonts w:ascii="Times New Roman" w:eastAsia="Arial Narrow" w:hAnsi="Times New Roman"/>
          <w:b/>
          <w:color w:val="FFFFFF"/>
          <w:kern w:val="0"/>
          <w:sz w:val="28"/>
          <w:szCs w:val="28"/>
          <w:lang w:eastAsia="fr-FR"/>
        </w:rPr>
      </w:pPr>
    </w:p>
    <w:p w14:paraId="55845B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Arial Narrow" w:hAnsi="Times New Roman"/>
          <w:kern w:val="0"/>
          <w:lang w:eastAsia="fr-FR"/>
        </w:rPr>
      </w:pPr>
    </w:p>
    <w:p w14:paraId="51A9756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Arial Narrow" w:hAnsi="Times New Roman"/>
          <w:kern w:val="0"/>
          <w:lang w:eastAsia="fr-FR"/>
        </w:rPr>
      </w:pPr>
    </w:p>
    <w:p w14:paraId="6D09DDE3" w14:textId="77777777" w:rsidR="00941BDC" w:rsidRPr="00941BDC" w:rsidRDefault="00941BDC" w:rsidP="00941BDC">
      <w:pPr>
        <w:numPr>
          <w:ilvl w:val="0"/>
          <w:numId w:val="8"/>
        </w:numPr>
        <w:suppressAutoHyphens w:val="0"/>
        <w:spacing w:before="120" w:after="120" w:line="276" w:lineRule="auto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bookmarkStart w:id="0" w:name="_Hlk155194120"/>
      <w:r w:rsidRPr="00941BDC">
        <w:rPr>
          <w:rFonts w:ascii="Times New Roman" w:eastAsia="Calibri" w:hAnsi="Times New Roman"/>
          <w:b/>
          <w:kern w:val="0"/>
          <w:lang w:eastAsia="en-US"/>
        </w:rPr>
        <w:t xml:space="preserve">Identification du candidat </w:t>
      </w:r>
    </w:p>
    <w:p w14:paraId="2E9235C4" w14:textId="77777777" w:rsidR="00941BDC" w:rsidRPr="00941BDC" w:rsidRDefault="00941BDC" w:rsidP="00941BDC">
      <w:pPr>
        <w:suppressAutoHyphens w:val="0"/>
        <w:spacing w:before="120" w:after="120" w:line="276" w:lineRule="auto"/>
        <w:ind w:left="709"/>
        <w:textAlignment w:val="auto"/>
        <w:rPr>
          <w:rFonts w:ascii="Times New Roman" w:eastAsia="Calibri" w:hAnsi="Times New Roman"/>
          <w:i/>
          <w:kern w:val="0"/>
          <w:lang w:eastAsia="en-US"/>
        </w:rPr>
      </w:pPr>
      <w:r w:rsidRPr="00941BDC">
        <w:rPr>
          <w:rFonts w:ascii="Times New Roman" w:eastAsia="Calibri" w:hAnsi="Times New Roman"/>
          <w:kern w:val="0"/>
          <w:lang w:eastAsia="en-US"/>
        </w:rPr>
        <w:t>(</w:t>
      </w:r>
      <w:r w:rsidRPr="00941BDC">
        <w:rPr>
          <w:rFonts w:ascii="Times New Roman" w:eastAsia="Calibri" w:hAnsi="Times New Roman"/>
          <w:i/>
          <w:kern w:val="0"/>
          <w:lang w:eastAsia="en-US"/>
        </w:rPr>
        <w:t>Nom de la société)</w:t>
      </w:r>
    </w:p>
    <w:p w14:paraId="3A25740C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imes New Roman" w:hAnsi="Times New Roman"/>
          <w:kern w:val="0"/>
          <w:lang w:eastAsia="fr-FR"/>
        </w:rPr>
      </w:pP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49E1D404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778F6741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53792598" w14:textId="77777777" w:rsidR="00941BDC" w:rsidRPr="00941BDC" w:rsidRDefault="00941BDC" w:rsidP="00941BDC">
      <w:pPr>
        <w:numPr>
          <w:ilvl w:val="0"/>
          <w:numId w:val="8"/>
        </w:numPr>
        <w:tabs>
          <w:tab w:val="num" w:pos="709"/>
        </w:tabs>
        <w:suppressAutoHyphens w:val="0"/>
        <w:spacing w:before="120" w:after="120" w:line="276" w:lineRule="auto"/>
        <w:jc w:val="both"/>
        <w:textAlignment w:val="auto"/>
        <w:rPr>
          <w:rFonts w:ascii="Times New Roman" w:eastAsia="Calibri" w:hAnsi="Times New Roman"/>
          <w:b/>
          <w:kern w:val="0"/>
          <w:lang w:eastAsia="en-US"/>
        </w:rPr>
      </w:pPr>
      <w:r w:rsidRPr="00941BDC">
        <w:rPr>
          <w:rFonts w:ascii="Times New Roman" w:eastAsia="Calibri" w:hAnsi="Times New Roman"/>
          <w:b/>
          <w:kern w:val="0"/>
          <w:lang w:eastAsia="en-US"/>
        </w:rPr>
        <w:t>Correspondant permanent du suivi des relations avec l’Ecole polytechnique :</w:t>
      </w:r>
    </w:p>
    <w:p w14:paraId="69A41128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imes New Roman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 xml:space="preserve">Nom :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56331CAC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>Fonction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01DFD6F8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 xml:space="preserve">Tel. :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03468B77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r w:rsidRPr="00941BDC">
        <w:rPr>
          <w:rFonts w:ascii="Times New Roman" w:eastAsia="Calibri" w:hAnsi="Times New Roman"/>
          <w:kern w:val="0"/>
          <w:lang w:eastAsia="fr-FR"/>
        </w:rPr>
        <w:t>Mobile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4460FD85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  <w:proofErr w:type="gramStart"/>
      <w:r w:rsidRPr="00941BDC">
        <w:rPr>
          <w:rFonts w:ascii="Times New Roman" w:eastAsia="Calibri" w:hAnsi="Times New Roman"/>
          <w:kern w:val="0"/>
          <w:lang w:eastAsia="fr-FR"/>
        </w:rPr>
        <w:t>E-mail</w:t>
      </w:r>
      <w:proofErr w:type="gramEnd"/>
      <w:r w:rsidRPr="00941BDC">
        <w:rPr>
          <w:rFonts w:ascii="Times New Roman" w:eastAsia="Calibri" w:hAnsi="Times New Roman"/>
          <w:kern w:val="0"/>
          <w:lang w:eastAsia="fr-FR"/>
        </w:rPr>
        <w:t> :</w:t>
      </w:r>
      <w:r w:rsidRPr="00941BDC">
        <w:rPr>
          <w:rFonts w:ascii="Times New Roman" w:eastAsia="Tahoma" w:hAnsi="Times New Roman"/>
          <w:kern w:val="0"/>
          <w:lang w:eastAsia="fr-FR"/>
        </w:rPr>
        <w:t xml:space="preserve"> </w:t>
      </w:r>
      <w:r w:rsidRPr="00941BDC">
        <w:rPr>
          <w:rFonts w:ascii="Times New Roman" w:eastAsia="Tahoma" w:hAnsi="Times New Roman"/>
          <w:kern w:val="0"/>
          <w:lang w:eastAsia="fr-FR"/>
        </w:rPr>
        <w:tab/>
      </w:r>
    </w:p>
    <w:p w14:paraId="57EAA503" w14:textId="77777777" w:rsidR="00941BDC" w:rsidRPr="00941BDC" w:rsidRDefault="00941BDC" w:rsidP="00941BDC">
      <w:pPr>
        <w:tabs>
          <w:tab w:val="left" w:leader="dot" w:pos="9072"/>
        </w:tabs>
        <w:suppressAutoHyphens w:val="0"/>
        <w:spacing w:after="0" w:line="240" w:lineRule="auto"/>
        <w:ind w:left="709"/>
        <w:textAlignment w:val="auto"/>
        <w:rPr>
          <w:rFonts w:ascii="Times New Roman" w:eastAsia="Tahoma" w:hAnsi="Times New Roman"/>
          <w:kern w:val="0"/>
          <w:lang w:eastAsia="fr-FR"/>
        </w:rPr>
      </w:pPr>
    </w:p>
    <w:p w14:paraId="5FC944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7483A66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8F537AB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2656214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67073A0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310C393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52BC162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AA6A46B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5FE723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D707D8D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4F8D4E5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B02F0FC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3AE3F925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6D9D52F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7DD4569E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560BF6D7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p w14:paraId="2409714C" w14:textId="77777777" w:rsidR="00941BDC" w:rsidRPr="00941BDC" w:rsidRDefault="00941BDC" w:rsidP="00941BDC">
      <w:pPr>
        <w:suppressAutoHyphens w:val="0"/>
        <w:spacing w:after="0" w:line="240" w:lineRule="auto"/>
        <w:textAlignment w:val="auto"/>
        <w:rPr>
          <w:rFonts w:ascii="Times New Roman" w:eastAsia="Tahoma" w:hAnsi="Times New Roman"/>
          <w:kern w:val="0"/>
          <w:sz w:val="20"/>
          <w:szCs w:val="20"/>
          <w:lang w:eastAsia="ja-JP"/>
        </w:rPr>
      </w:pPr>
    </w:p>
    <w:bookmarkEnd w:id="0"/>
    <w:p w14:paraId="194C2643" w14:textId="77777777" w:rsidR="00941BDC" w:rsidRPr="00941BDC" w:rsidRDefault="00941BDC" w:rsidP="00941BDC">
      <w:pPr>
        <w:suppressAutoHyphens w:val="0"/>
        <w:spacing w:after="0" w:line="240" w:lineRule="auto"/>
        <w:jc w:val="both"/>
        <w:textAlignment w:val="auto"/>
        <w:rPr>
          <w:rFonts w:ascii="Times New Roman" w:eastAsia="Tahoma" w:hAnsi="Times New Roman"/>
          <w:b/>
          <w:kern w:val="0"/>
          <w:highlight w:val="yellow"/>
          <w:lang w:eastAsia="fr-FR"/>
        </w:rPr>
      </w:pPr>
    </w:p>
    <w:p w14:paraId="19648DEB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</w:p>
    <w:p w14:paraId="41A51EFA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caps/>
          <w:kern w:val="0"/>
          <w:sz w:val="32"/>
          <w:szCs w:val="32"/>
          <w:lang w:eastAsia="fr-FR"/>
        </w:rPr>
      </w:pPr>
      <w:r w:rsidRPr="00941BDC">
        <w:rPr>
          <w:rFonts w:ascii="Times New Roman" w:eastAsia="Tahoma" w:hAnsi="Times New Roman"/>
          <w:b/>
          <w:caps/>
          <w:kern w:val="0"/>
          <w:sz w:val="32"/>
          <w:szCs w:val="32"/>
          <w:lang w:eastAsia="fr-FR"/>
        </w:rPr>
        <w:t>PRINCIPE DU CADRE DE REPONSE</w:t>
      </w:r>
    </w:p>
    <w:p w14:paraId="76A235E8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</w:p>
    <w:p w14:paraId="47FB045C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 présent cadre de réponse technique constitue le </w:t>
      </w:r>
      <w:r w:rsidRPr="00941BDC">
        <w:rPr>
          <w:rFonts w:ascii="Times New Roman" w:eastAsia="Times New Roman" w:hAnsi="Times New Roman"/>
          <w:b/>
          <w:bCs/>
          <w:kern w:val="0"/>
          <w:sz w:val="24"/>
          <w:szCs w:val="24"/>
          <w:lang w:eastAsia="fr-FR"/>
        </w:rPr>
        <w:t>document de référence pour l’analyse des offres</w:t>
      </w: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.</w:t>
      </w:r>
    </w:p>
    <w:p w14:paraId="03E319A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 candidat est tenu de renseigner </w:t>
      </w:r>
      <w:r w:rsidRPr="00941BDC">
        <w:rPr>
          <w:rFonts w:ascii="Times New Roman" w:eastAsia="Times New Roman" w:hAnsi="Times New Roman"/>
          <w:b/>
          <w:bCs/>
          <w:kern w:val="0"/>
          <w:sz w:val="24"/>
          <w:szCs w:val="24"/>
          <w:lang w:eastAsia="fr-FR"/>
        </w:rPr>
        <w:t>l’ensemble des rubriques demandées</w:t>
      </w: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, de manière claire, précise et circonstanciée.</w:t>
      </w:r>
    </w:p>
    <w:p w14:paraId="3A5C32E0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 xml:space="preserve">Les réponses doivent être directement intégrées dans le présent document. Les renvois globaux à un mémoire technique ou à des documents annexes ne seront pas pris en compte. </w:t>
      </w:r>
    </w:p>
    <w:p w14:paraId="7E1883F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Les renvois vers un mémoire technique ou une documentation annexe sont admis, sous réserve d’indiquer de manière précise le titre du document, le paragraphe et la pagination concernée.</w:t>
      </w:r>
    </w:p>
    <w:p w14:paraId="0D8C0E67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L’acheteur se réserve la possibilité de vérifier, à tout moment de l’exécution du marché, la conformité des éléments déclarés dans le présent cadre de réponse.</w:t>
      </w:r>
    </w:p>
    <w:p w14:paraId="51112D34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 candidat est invité à compléter le présent cadre de réponse avec le plus grand soin, dans le respect des consignes suivantes :</w:t>
      </w:r>
    </w:p>
    <w:p w14:paraId="1B000F0A" w14:textId="77777777" w:rsidR="00941BDC" w:rsidRPr="00941BDC" w:rsidRDefault="00941BDC" w:rsidP="00941BDC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Les réponses doivent être strictement adaptées aux spécificités de la présente consultation et ne pas constituer un simple recueil d’informations générales ou standardisées ;</w:t>
      </w:r>
    </w:p>
    <w:p w14:paraId="6C4DC2BB" w14:textId="77777777" w:rsidR="00941BDC" w:rsidRPr="00941BDC" w:rsidRDefault="00941BDC" w:rsidP="00941BDC">
      <w:pPr>
        <w:numPr>
          <w:ilvl w:val="0"/>
          <w:numId w:val="9"/>
        </w:num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/>
          <w:kern w:val="0"/>
          <w:sz w:val="24"/>
          <w:szCs w:val="24"/>
          <w:lang w:eastAsia="fr-FR"/>
        </w:rPr>
        <w:t>Le cadre de réponse doit être remis sous la forme d’un document unique.</w:t>
      </w:r>
    </w:p>
    <w:p w14:paraId="7E346070" w14:textId="77777777" w:rsidR="00941BDC" w:rsidRPr="00941BDC" w:rsidRDefault="00941BDC" w:rsidP="00941BDC">
      <w:pPr>
        <w:spacing w:after="0" w:line="240" w:lineRule="auto"/>
        <w:textAlignment w:val="auto"/>
        <w:rPr>
          <w:rFonts w:ascii="Times New Roman" w:eastAsia="Times New Roman" w:hAnsi="Times New Roman"/>
          <w:b/>
          <w:bCs/>
          <w:kern w:val="0"/>
          <w:lang w:eastAsia="zh-CN"/>
        </w:rPr>
      </w:pPr>
    </w:p>
    <w:p w14:paraId="3A64A718" w14:textId="77777777" w:rsidR="00941BDC" w:rsidRPr="00941BDC" w:rsidRDefault="00941BDC" w:rsidP="00941BDC">
      <w:pPr>
        <w:spacing w:after="0" w:line="240" w:lineRule="auto"/>
        <w:textAlignment w:val="auto"/>
        <w:rPr>
          <w:rFonts w:ascii="Times New Roman" w:eastAsia="Times New Roman" w:hAnsi="Times New Roman"/>
          <w:b/>
          <w:bCs/>
          <w:kern w:val="0"/>
          <w:lang w:eastAsia="zh-CN"/>
        </w:rPr>
      </w:pPr>
    </w:p>
    <w:p w14:paraId="426B07AE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F126E63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21218D1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F2E0C30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49651B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5C905B6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BECEE1D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B777D96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219E66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6A870C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6FA8191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3496F44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133E6A82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C88B8CB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04262D19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79CDA65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7732503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75FD981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4327F58A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6F039A81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784B2BDD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76DEB7CA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593DBFFC" w14:textId="77777777" w:rsidR="00941BDC" w:rsidRPr="00941BDC" w:rsidRDefault="00941BDC" w:rsidP="00941BDC">
      <w:pPr>
        <w:spacing w:after="0" w:line="240" w:lineRule="auto"/>
        <w:textAlignment w:val="auto"/>
        <w:rPr>
          <w:rFonts w:ascii="Tahoma" w:eastAsia="Times New Roman" w:hAnsi="Tahoma" w:cs="Arial"/>
          <w:b/>
          <w:bCs/>
          <w:kern w:val="0"/>
          <w:lang w:eastAsia="zh-CN"/>
        </w:rPr>
      </w:pPr>
    </w:p>
    <w:p w14:paraId="30FB0D46" w14:textId="77777777" w:rsidR="00941BDC" w:rsidRPr="00941BDC" w:rsidRDefault="00941BDC" w:rsidP="00941BDC">
      <w:pPr>
        <w:suppressAutoHyphens w:val="0"/>
        <w:contextualSpacing/>
        <w:jc w:val="both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2A391165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6A5D16CC" w14:textId="394E2F29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</w:pPr>
      <w:r w:rsidRPr="00941BDC"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>Critère</w:t>
      </w:r>
      <w:r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> :</w:t>
      </w:r>
      <w:r w:rsidRPr="00941BDC">
        <w:rPr>
          <w:rFonts w:ascii="Times New Roman" w:eastAsia="Tahoma" w:hAnsi="Times New Roman"/>
          <w:b/>
          <w:kern w:val="0"/>
          <w:sz w:val="32"/>
          <w:szCs w:val="32"/>
          <w:lang w:eastAsia="fr-FR"/>
        </w:rPr>
        <w:t xml:space="preserve"> Prix</w:t>
      </w:r>
    </w:p>
    <w:p w14:paraId="1040786A" w14:textId="3B9153E8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</w:pPr>
      <w:bookmarkStart w:id="1" w:name="_Hlk172818233"/>
      <w:r w:rsidRPr="00941BDC"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  <w:t>(</w:t>
      </w:r>
      <w:r w:rsidRPr="00941BDC"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 xml:space="preserve">Critère pondéré à </w:t>
      </w:r>
      <w:r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>40</w:t>
      </w:r>
      <w:r w:rsidRPr="00941BDC">
        <w:rPr>
          <w:rFonts w:ascii="Times New Roman" w:eastAsia="Tahoma" w:hAnsi="Times New Roman"/>
          <w:b/>
          <w:i/>
          <w:kern w:val="0"/>
          <w:sz w:val="28"/>
          <w:szCs w:val="28"/>
          <w:lang w:eastAsia="fr-FR"/>
        </w:rPr>
        <w:t xml:space="preserve"> %</w:t>
      </w:r>
      <w:r w:rsidRPr="00941BDC">
        <w:rPr>
          <w:rFonts w:ascii="Times New Roman" w:eastAsia="Tahoma" w:hAnsi="Times New Roman"/>
          <w:b/>
          <w:kern w:val="0"/>
          <w:sz w:val="28"/>
          <w:szCs w:val="28"/>
          <w:lang w:eastAsia="fr-FR"/>
        </w:rPr>
        <w:t>)</w:t>
      </w:r>
      <w:bookmarkEnd w:id="1"/>
    </w:p>
    <w:p w14:paraId="145827FE" w14:textId="77777777" w:rsidR="00941BDC" w:rsidRPr="00941BDC" w:rsidRDefault="00941BDC" w:rsidP="00941BDC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002060"/>
        <w:suppressAutoHyphens w:val="0"/>
        <w:spacing w:after="120" w:line="240" w:lineRule="auto"/>
        <w:jc w:val="center"/>
        <w:textAlignment w:val="auto"/>
        <w:rPr>
          <w:rFonts w:ascii="Times New Roman" w:eastAsia="Tahoma" w:hAnsi="Times New Roman"/>
          <w:kern w:val="0"/>
          <w:sz w:val="20"/>
          <w:szCs w:val="20"/>
          <w:lang w:eastAsia="fr-FR"/>
        </w:rPr>
      </w:pPr>
    </w:p>
    <w:p w14:paraId="1502F891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Le critère « Prix » est apprécié sur la base des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prix unitaires renseignés par le candidat dans l’annexe financière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2E069C7B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L’analyse du critère prix est réalisée à partir d’une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simulation financière établie par l’acheteur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, fondée sur des quantités estimatives représentatives des besoins.</w:t>
      </w:r>
    </w:p>
    <w:p w14:paraId="4EADF14D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Cette simulation, élaborée aux seules fins de l’analyse des offres,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n’est pas communiquée aux candidats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020EEFEB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La note financière sur la base de l’offre financière la moins </w:t>
      </w:r>
      <w:proofErr w:type="spellStart"/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disante</w:t>
      </w:r>
      <w:proofErr w:type="spellEnd"/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, est calculée selon la formule suivante :</w:t>
      </w:r>
    </w:p>
    <w:p w14:paraId="1216AECA" w14:textId="77777777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 xml:space="preserve">Note = note maximale × (montant de l’offre la moins </w:t>
      </w:r>
      <w:proofErr w:type="spellStart"/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disante</w:t>
      </w:r>
      <w:proofErr w:type="spellEnd"/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 xml:space="preserve"> / montant de l’offre analysée)</w:t>
      </w:r>
    </w:p>
    <w:p w14:paraId="0752F862" w14:textId="514CB04A" w:rsidR="00941BDC" w:rsidRPr="00941BDC" w:rsidRDefault="00941BDC" w:rsidP="00941BDC">
      <w:pPr>
        <w:suppressAutoHyphens w:val="0"/>
        <w:spacing w:before="100" w:beforeAutospacing="1" w:after="100" w:afterAutospacing="1" w:line="240" w:lineRule="auto"/>
        <w:jc w:val="both"/>
        <w:textAlignment w:val="auto"/>
        <w:rPr>
          <w:rFonts w:ascii="Times New Roman" w:eastAsia="Times New Roman" w:hAnsi="Times New Roman"/>
          <w:kern w:val="0"/>
          <w:sz w:val="24"/>
          <w:szCs w:val="24"/>
          <w:lang w:eastAsia="fr-FR"/>
        </w:rPr>
      </w:pP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 xml:space="preserve">La note ainsi obtenue est ensuite affectée de la </w:t>
      </w:r>
      <w:r w:rsidRPr="00941BDC">
        <w:rPr>
          <w:rFonts w:ascii="Times New Roman" w:eastAsia="Times New Roman" w:hAnsi="Times New Roman"/>
          <w:bCs/>
          <w:kern w:val="0"/>
          <w:sz w:val="24"/>
          <w:szCs w:val="24"/>
          <w:lang w:eastAsia="fr-FR"/>
        </w:rPr>
        <w:t>pondération prévue pour le critère prix</w:t>
      </w:r>
      <w:r w:rsidRPr="00941BDC">
        <w:rPr>
          <w:rFonts w:ascii="Times New Roman" w:eastAsia="Times New Roman" w:hAnsi="Times New Roman"/>
          <w:kern w:val="0"/>
          <w:sz w:val="24"/>
          <w:szCs w:val="24"/>
          <w:lang w:eastAsia="fr-FR"/>
        </w:rPr>
        <w:t>.</w:t>
      </w:r>
    </w:p>
    <w:p w14:paraId="2FD72BE0" w14:textId="77777777" w:rsidR="00C03518" w:rsidRDefault="00C03518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54D379C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C06D56D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710DCD55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98A594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26EBDA1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CD5BC1A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2DBF7CBD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62C0C0D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D7E5884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3D7C0C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55FF0E0F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70DC6752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60F475BE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2B01FD0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FE21B3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D90A52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0255D90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16334F8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2337CC7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9646EFA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1510FB9F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3D7BE326" w14:textId="77777777" w:rsidR="00941BDC" w:rsidRDefault="00941BDC">
      <w:pPr>
        <w:widowControl w:val="0"/>
        <w:spacing w:after="0" w:line="100" w:lineRule="atLeast"/>
        <w:ind w:left="117" w:right="111"/>
        <w:rPr>
          <w:rStyle w:val="Policepardfaut1"/>
          <w:rFonts w:ascii="Georgia" w:hAnsi="Georgia" w:cs="Arial"/>
          <w:color w:val="000000"/>
        </w:rPr>
      </w:pPr>
    </w:p>
    <w:p w14:paraId="4C20DCF3" w14:textId="77777777" w:rsidR="00941BDC" w:rsidRDefault="00941BDC">
      <w:pPr>
        <w:widowControl w:val="0"/>
        <w:spacing w:after="0" w:line="100" w:lineRule="atLeast"/>
        <w:ind w:left="117" w:right="111"/>
        <w:rPr>
          <w:rFonts w:ascii="Georgia" w:hAnsi="Georgia" w:cs="Arial"/>
          <w:color w:val="000000"/>
          <w:sz w:val="12"/>
          <w:szCs w:val="12"/>
        </w:rPr>
      </w:pPr>
    </w:p>
    <w:p w14:paraId="6CBB0F28" w14:textId="77777777" w:rsidR="00C03518" w:rsidRDefault="00C03518">
      <w:pPr>
        <w:widowControl w:val="0"/>
        <w:spacing w:after="0" w:line="100" w:lineRule="atLeast"/>
        <w:ind w:left="117" w:right="111"/>
        <w:rPr>
          <w:rFonts w:ascii="Georgia" w:hAnsi="Georgia" w:cs="Arial"/>
          <w:color w:val="000000"/>
          <w:sz w:val="12"/>
          <w:szCs w:val="12"/>
        </w:rPr>
      </w:pPr>
    </w:p>
    <w:tbl>
      <w:tblPr>
        <w:tblW w:w="9956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141"/>
        <w:gridCol w:w="6389"/>
      </w:tblGrid>
      <w:tr w:rsidR="00C03518" w14:paraId="6B6A79D7" w14:textId="77777777" w:rsidTr="00562567">
        <w:trPr>
          <w:trHeight w:val="680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5F41691D" w14:textId="0B746124" w:rsidR="00C03518" w:rsidRDefault="00C03518">
            <w:pPr>
              <w:widowControl w:val="0"/>
              <w:spacing w:after="0" w:line="100" w:lineRule="atLeast"/>
              <w:ind w:left="122" w:right="91"/>
              <w:jc w:val="center"/>
            </w:pPr>
            <w:r w:rsidRPr="00555864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>Critère 1.</w:t>
            </w:r>
            <w:r w:rsidRPr="00555864">
              <w:rPr>
                <w:rStyle w:val="Policepardfaut1"/>
                <w:rFonts w:ascii="Georgia" w:hAnsi="Georgia" w:cs="Arial"/>
                <w:color w:val="FFFFFF"/>
                <w:sz w:val="40"/>
                <w:szCs w:val="40"/>
              </w:rPr>
              <w:t xml:space="preserve"> </w:t>
            </w:r>
            <w:r w:rsidRPr="00555864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555864">
              <w:rPr>
                <w:rStyle w:val="Policepardfaut1"/>
                <w:rFonts w:ascii="Georgia" w:hAnsi="Georgia" w:cs="Arial"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color w:val="FFFFFF"/>
                <w:sz w:val="40"/>
                <w:szCs w:val="40"/>
              </w:rPr>
              <w:t>4</w:t>
            </w:r>
            <w:r w:rsidRPr="00555864">
              <w:rPr>
                <w:rStyle w:val="Policepardfaut1"/>
                <w:rFonts w:ascii="Georgia" w:hAnsi="Georgia" w:cs="Arial"/>
                <w:color w:val="FFFFFF"/>
                <w:sz w:val="40"/>
                <w:szCs w:val="40"/>
              </w:rPr>
              <w:t>0 %)</w:t>
            </w:r>
          </w:p>
        </w:tc>
      </w:tr>
      <w:tr w:rsidR="00C03518" w14:paraId="65FB4D1A" w14:textId="77777777" w:rsidTr="00562567">
        <w:trPr>
          <w:trHeight w:val="1134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6ED1140E" w14:textId="69367AC6" w:rsidR="00C03518" w:rsidRPr="00555864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sz w:val="28"/>
                <w:szCs w:val="28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Sous-critère 1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 xml:space="preserve"> - </w:t>
            </w:r>
            <w:r w:rsidR="00941BDC" w:rsidRP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Respect des spécifications du CCTP</w:t>
            </w:r>
            <w:r w:rsid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 xml:space="preserve"> : 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Compréhension des enjeux de la prestation à réaliser, méthodologie, organisation (</w:t>
            </w:r>
            <w:r w:rsidR="00941BDC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1</w:t>
            </w:r>
            <w:r w:rsidRPr="00555864">
              <w:rPr>
                <w:rStyle w:val="Policepardfaut1"/>
                <w:rFonts w:ascii="Georgia" w:hAnsi="Georgia" w:cs="Arial"/>
                <w:b/>
                <w:color w:val="000000"/>
                <w:sz w:val="28"/>
                <w:szCs w:val="28"/>
              </w:rPr>
              <w:t>0 pts)</w:t>
            </w:r>
          </w:p>
        </w:tc>
      </w:tr>
      <w:tr w:rsidR="00C03518" w:rsidRPr="00555864" w14:paraId="36D89C4A" w14:textId="77777777" w:rsidTr="00562567">
        <w:trPr>
          <w:trHeight w:val="624"/>
        </w:trPr>
        <w:tc>
          <w:tcPr>
            <w:tcW w:w="356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4C9CD90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1 : Compréhension des enjeux de la prestation à réaliser</w:t>
            </w:r>
          </w:p>
        </w:tc>
        <w:tc>
          <w:tcPr>
            <w:tcW w:w="6389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CDFF576" w14:textId="77777777" w:rsidR="00C03518" w:rsidRPr="00555864" w:rsidRDefault="00C03518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>Le candidat est invité à présenter comment il perçoit les enjeux majeurs du lot visé par le présent document.</w:t>
            </w:r>
          </w:p>
        </w:tc>
      </w:tr>
      <w:tr w:rsidR="00C03518" w14:paraId="60AC05BC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2EF0966E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5EC7C1BE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0607050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7EC1822D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C03518" w:rsidRPr="00555864" w14:paraId="3EABCBEF" w14:textId="77777777" w:rsidTr="00562567">
        <w:trPr>
          <w:trHeight w:val="737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4264F435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2 : Méthodologie</w:t>
            </w:r>
          </w:p>
        </w:tc>
        <w:tc>
          <w:tcPr>
            <w:tcW w:w="653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5F97936" w14:textId="77777777" w:rsidR="00C03518" w:rsidRPr="00555864" w:rsidRDefault="00C03518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>Le candidat est invité à présenter la méthodologie qu’il mettra en œuvre pour la réalisation d'une reliure du lot visé par le présent document.</w:t>
            </w:r>
          </w:p>
        </w:tc>
      </w:tr>
      <w:tr w:rsidR="00C03518" w14:paraId="5ADBB671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5FBB55F5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30DD7272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A7C3C1B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555864"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B1AB698" w14:textId="77777777" w:rsidR="00C03518" w:rsidRPr="00555864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C03518" w:rsidRPr="00555864" w14:paraId="0EB99383" w14:textId="77777777" w:rsidTr="00562567">
        <w:trPr>
          <w:trHeight w:val="737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9F2E2FF" w14:textId="77777777" w:rsidR="00C03518" w:rsidRPr="00555864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55864">
              <w:rPr>
                <w:rStyle w:val="Policepardfaut1"/>
                <w:rFonts w:ascii="Georgia" w:hAnsi="Georgia" w:cs="Arial"/>
                <w:b/>
                <w:color w:val="000000"/>
              </w:rPr>
              <w:t>Item 3 : Organisation</w:t>
            </w:r>
          </w:p>
        </w:tc>
        <w:tc>
          <w:tcPr>
            <w:tcW w:w="6530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BD0A792" w14:textId="52890D0B" w:rsidR="00C03518" w:rsidRPr="00555864" w:rsidRDefault="00C03518" w:rsidP="00E92C7E">
            <w:pPr>
              <w:suppressAutoHyphens w:val="0"/>
              <w:spacing w:after="0" w:line="240" w:lineRule="auto"/>
              <w:textAlignment w:val="auto"/>
              <w:rPr>
                <w:rFonts w:ascii="Georgia" w:hAnsi="Georgia"/>
                <w:kern w:val="2"/>
              </w:rPr>
            </w:pPr>
            <w:r w:rsidRPr="00555864">
              <w:rPr>
                <w:rStyle w:val="Policepardfaut1"/>
                <w:rFonts w:ascii="Georgia" w:hAnsi="Georgia" w:cs="Arial"/>
                <w:color w:val="000000"/>
              </w:rPr>
              <w:t xml:space="preserve">Le candidat est invité à présenter l’organisation qu’il mettra en œuvre pour l’exécution des prestations du lot, </w:t>
            </w:r>
            <w:r w:rsidR="00E92C7E" w:rsidRPr="00E92C7E">
              <w:rPr>
                <w:rFonts w:ascii="Georgia" w:eastAsia="Times New Roman" w:hAnsi="Georgia"/>
                <w:kern w:val="0"/>
                <w:lang w:eastAsia="fr-FR"/>
              </w:rPr>
              <w:t>le suivi des demandes, des bons de commandes, des livraisons, des réclamations.</w:t>
            </w:r>
          </w:p>
        </w:tc>
      </w:tr>
      <w:tr w:rsidR="00C03518" w14:paraId="432B207C" w14:textId="77777777" w:rsidTr="00562567">
        <w:trPr>
          <w:trHeight w:val="2835"/>
        </w:trPr>
        <w:tc>
          <w:tcPr>
            <w:tcW w:w="9956" w:type="dxa"/>
            <w:gridSpan w:val="3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005CCBA8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02FD8EF4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5461CC7B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6EE687B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6889FACE" w14:textId="77777777" w:rsidR="00C03518" w:rsidRDefault="00C03518">
      <w:pPr>
        <w:rPr>
          <w:rFonts w:ascii="Arial" w:hAnsi="Arial" w:cs="Arial"/>
          <w:sz w:val="24"/>
          <w:szCs w:val="24"/>
        </w:rPr>
      </w:pPr>
      <w:bookmarkStart w:id="2" w:name="page_total_master0"/>
      <w:bookmarkStart w:id="3" w:name="Bookmark"/>
      <w:bookmarkEnd w:id="2"/>
      <w:bookmarkEnd w:id="3"/>
    </w:p>
    <w:p w14:paraId="10678ECD" w14:textId="77777777" w:rsidR="00C03518" w:rsidRDefault="00C03518">
      <w:pPr>
        <w:pageBreakBefore/>
        <w:widowControl w:val="0"/>
        <w:spacing w:after="0" w:line="100" w:lineRule="atLeast"/>
        <w:ind w:left="117" w:right="111" w:hanging="284"/>
        <w:rPr>
          <w:rFonts w:ascii="Arial" w:hAnsi="Arial" w:cs="Arial"/>
          <w:sz w:val="10"/>
          <w:szCs w:val="10"/>
        </w:rPr>
      </w:pPr>
    </w:p>
    <w:tbl>
      <w:tblPr>
        <w:tblW w:w="9793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6376"/>
      </w:tblGrid>
      <w:tr w:rsidR="00C03518" w:rsidRPr="00E92C7E" w14:paraId="31B5E7B2" w14:textId="77777777" w:rsidTr="00941BDC">
        <w:trPr>
          <w:trHeight w:val="782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6FDDF967" w14:textId="25999690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C03518" w:rsidRPr="00E92C7E" w14:paraId="7E56663A" w14:textId="77777777" w:rsidTr="00941BDC">
        <w:trPr>
          <w:trHeight w:val="1347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5AE8F9BB" w14:textId="77777777" w:rsidR="006365F7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Sous-critère 2 - Qualité du matériel et des matériaux utilisés pour la réalisation des prestations (échantillons / fiches techniques)</w:t>
            </w:r>
          </w:p>
          <w:p w14:paraId="2A865422" w14:textId="3619B0D9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</w:t>
            </w:r>
            <w:r w:rsidR="006365F7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0 pts)</w:t>
            </w:r>
          </w:p>
        </w:tc>
      </w:tr>
      <w:tr w:rsidR="00C03518" w14:paraId="20DDCF2B" w14:textId="77777777" w:rsidTr="00941BDC">
        <w:trPr>
          <w:trHeight w:val="718"/>
        </w:trPr>
        <w:tc>
          <w:tcPr>
            <w:tcW w:w="3417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539CC305" w14:textId="4BB1D302" w:rsidR="00C03518" w:rsidRPr="00E92C7E" w:rsidRDefault="00C03518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0803F9"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>Échantillons</w:t>
            </w:r>
          </w:p>
        </w:tc>
        <w:tc>
          <w:tcPr>
            <w:tcW w:w="6375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F8BBBFE" w14:textId="22F91F0A" w:rsidR="00C03518" w:rsidRPr="00E92C7E" w:rsidRDefault="00C03518" w:rsidP="00562567">
            <w:pPr>
              <w:widowControl w:val="0"/>
              <w:spacing w:after="0" w:line="240" w:lineRule="auto"/>
              <w:ind w:right="91"/>
              <w:rPr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1/</w:t>
            </w:r>
            <w:r w:rsidRPr="00E92C7E">
              <w:rPr>
                <w:rStyle w:val="Policepardfaut1"/>
                <w:rFonts w:ascii="Georgia" w:eastAsia="Calibri" w:hAnsi="Georgia" w:cs="Calibri"/>
                <w:color w:val="000000"/>
                <w:u w:val="single"/>
              </w:rPr>
              <w:t xml:space="preserve">Les échantillons de reliure à </w:t>
            </w:r>
            <w:r w:rsidR="00055C9B" w:rsidRPr="00E92C7E">
              <w:rPr>
                <w:rStyle w:val="Policepardfaut1"/>
                <w:rFonts w:ascii="Georgia" w:hAnsi="Georgia" w:cs="Arial"/>
                <w:color w:val="000000"/>
                <w:u w:val="single"/>
              </w:rPr>
              <w:t xml:space="preserve">produire par le candidat </w:t>
            </w:r>
            <w:r w:rsidRPr="00E92C7E">
              <w:rPr>
                <w:rStyle w:val="Policepardfaut1"/>
                <w:rFonts w:ascii="Georgia" w:hAnsi="Georgia" w:cs="Arial"/>
                <w:color w:val="000000"/>
                <w:u w:val="single"/>
              </w:rPr>
              <w:t>sont :</w:t>
            </w:r>
            <w:r w:rsidRPr="00E92C7E">
              <w:rPr>
                <w:rStyle w:val="Policepardfaut1"/>
                <w:rFonts w:ascii="Georgia" w:hAnsi="Georgia" w:cs="Arial"/>
                <w:color w:val="000000"/>
              </w:rPr>
              <w:t xml:space="preserve"> </w:t>
            </w:r>
          </w:p>
          <w:p w14:paraId="5EB8017F" w14:textId="77777777" w:rsidR="00C03518" w:rsidRPr="00E92C7E" w:rsidRDefault="00C03518" w:rsidP="00562567">
            <w:pPr>
              <w:widowControl w:val="0"/>
              <w:spacing w:after="0" w:line="240" w:lineRule="auto"/>
              <w:ind w:right="91"/>
              <w:rPr>
                <w:rFonts w:ascii="Georgia" w:hAnsi="Georgia" w:cs="Arial"/>
                <w:color w:val="000000"/>
              </w:rPr>
            </w:pPr>
          </w:p>
          <w:p w14:paraId="2B622074" w14:textId="6B999B2C" w:rsidR="00BE720C" w:rsidRDefault="00C03518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- Une reliure artisanale</w:t>
            </w:r>
          </w:p>
          <w:p w14:paraId="6AAC0992" w14:textId="77777777" w:rsidR="00562567" w:rsidRPr="00E92C7E" w:rsidRDefault="00562567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6E83D23D" w14:textId="77777777" w:rsidR="00C03518" w:rsidRPr="00E92C7E" w:rsidRDefault="00C03518" w:rsidP="00562567">
            <w:pPr>
              <w:autoSpaceDE w:val="0"/>
              <w:spacing w:after="0" w:line="240" w:lineRule="auto"/>
              <w:rPr>
                <w:rFonts w:ascii="Georgia" w:eastAsia="Calibri" w:hAnsi="Georgia" w:cs="Calibri"/>
                <w:u w:val="single"/>
              </w:rPr>
            </w:pPr>
            <w:r w:rsidRPr="00E92C7E">
              <w:rPr>
                <w:rFonts w:ascii="Georgia" w:hAnsi="Georgia"/>
                <w:u w:val="single"/>
              </w:rPr>
              <w:t xml:space="preserve"> 2/</w:t>
            </w:r>
            <w:r w:rsidRPr="00E92C7E">
              <w:rPr>
                <w:rFonts w:ascii="Georgia" w:eastAsia="Calibri" w:hAnsi="Georgia" w:cs="Calibri"/>
                <w:u w:val="single"/>
              </w:rPr>
              <w:t xml:space="preserve">Les échantillons de </w:t>
            </w:r>
            <w:r w:rsidRPr="00E92C7E">
              <w:rPr>
                <w:rFonts w:ascii="Georgia" w:hAnsi="Georgia"/>
                <w:u w:val="single"/>
              </w:rPr>
              <w:t>matériaux à produire sont :</w:t>
            </w:r>
          </w:p>
          <w:p w14:paraId="7C47CE29" w14:textId="4B9E4ADB" w:rsidR="00C03518" w:rsidRPr="00191350" w:rsidRDefault="00A93853" w:rsidP="00191350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Les toiles</w:t>
            </w:r>
          </w:p>
          <w:p w14:paraId="69BCE524" w14:textId="03DFC2FE" w:rsidR="00C03518" w:rsidRDefault="00C03518" w:rsidP="00562567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Les papiers utilisés</w:t>
            </w:r>
          </w:p>
          <w:p w14:paraId="0EAF85CD" w14:textId="41691712" w:rsidR="005646EC" w:rsidRPr="00960F35" w:rsidRDefault="004A240B" w:rsidP="004A240B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240" w:lineRule="auto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960F35">
              <w:rPr>
                <w:rStyle w:val="Policepardfaut1"/>
                <w:rFonts w:ascii="Georgia" w:hAnsi="Georgia" w:cs="Arial"/>
                <w:color w:val="000000"/>
              </w:rPr>
              <w:t>Le film plastique de protection</w:t>
            </w:r>
          </w:p>
          <w:p w14:paraId="42D9B376" w14:textId="77777777" w:rsidR="00C03518" w:rsidRPr="00E92C7E" w:rsidRDefault="00C03518" w:rsidP="00562567">
            <w:pPr>
              <w:pStyle w:val="Paragraphedeliste"/>
              <w:widowControl w:val="0"/>
              <w:spacing w:after="0" w:line="240" w:lineRule="auto"/>
              <w:ind w:left="0" w:right="91"/>
              <w:rPr>
                <w:rFonts w:ascii="Georgia" w:hAnsi="Georgia" w:cs="Arial"/>
                <w:color w:val="000000"/>
              </w:rPr>
            </w:pPr>
          </w:p>
          <w:p w14:paraId="34C67E79" w14:textId="77777777" w:rsidR="00C03518" w:rsidRPr="00E92C7E" w:rsidRDefault="00C03518" w:rsidP="00160DD2">
            <w:pPr>
              <w:widowControl w:val="0"/>
              <w:spacing w:after="0" w:line="240" w:lineRule="auto"/>
              <w:ind w:left="149" w:right="91"/>
              <w:rPr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color w:val="000000"/>
              </w:rPr>
              <w:t>Le candidat est invité à produire les fiches techniques de ces échantillons lorsqu’elles existent.</w:t>
            </w:r>
          </w:p>
          <w:p w14:paraId="6EDFF599" w14:textId="23C9281A" w:rsidR="00C03518" w:rsidRPr="00E92C7E" w:rsidRDefault="00C03518" w:rsidP="00941BDC">
            <w:pPr>
              <w:widowControl w:val="0"/>
              <w:spacing w:after="0" w:line="240" w:lineRule="auto"/>
              <w:ind w:right="91"/>
              <w:rPr>
                <w:rFonts w:ascii="Georgia" w:hAnsi="Georgia"/>
              </w:rPr>
            </w:pPr>
          </w:p>
        </w:tc>
      </w:tr>
      <w:tr w:rsidR="00C03518" w14:paraId="49DA2DF0" w14:textId="77777777" w:rsidTr="00941BDC">
        <w:trPr>
          <w:trHeight w:val="8398"/>
        </w:trPr>
        <w:tc>
          <w:tcPr>
            <w:tcW w:w="9793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78615D57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4A46BFB3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173521DA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6C606A48" w14:textId="77777777" w:rsidR="00C03518" w:rsidRDefault="00C03518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52212BAD" w14:textId="77777777" w:rsidR="00C03518" w:rsidRDefault="00C03518">
      <w:pPr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p w14:paraId="5D955D5E" w14:textId="77777777" w:rsidR="00C03518" w:rsidRDefault="00C03518">
      <w:pPr>
        <w:rPr>
          <w:rFonts w:ascii="Arial" w:hAnsi="Arial" w:cs="Arial"/>
          <w:sz w:val="2"/>
          <w:szCs w:val="2"/>
        </w:rPr>
      </w:pPr>
    </w:p>
    <w:p w14:paraId="462BD0F7" w14:textId="77777777" w:rsidR="00C03518" w:rsidRDefault="00C03518">
      <w:pPr>
        <w:pageBreakBefore/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6391"/>
      </w:tblGrid>
      <w:tr w:rsidR="00C03518" w:rsidRPr="00E92C7E" w14:paraId="0382F189" w14:textId="77777777" w:rsidTr="00562567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19FC6A33" w14:textId="663D65D6" w:rsidR="00C03518" w:rsidRPr="00E92C7E" w:rsidRDefault="00C03518">
            <w:pPr>
              <w:widowControl w:val="0"/>
              <w:spacing w:after="0" w:line="100" w:lineRule="atLeast"/>
              <w:ind w:left="122" w:right="91"/>
              <w:jc w:val="center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C03518" w:rsidRPr="00E92C7E" w14:paraId="20A15654" w14:textId="77777777" w:rsidTr="00562567">
        <w:trPr>
          <w:trHeight w:val="118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5178C16D" w14:textId="40B41203" w:rsidR="00C03518" w:rsidRPr="00E92C7E" w:rsidRDefault="00C03518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Sous-critère 3 - </w:t>
            </w:r>
            <w:r w:rsidR="00482A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S</w:t>
            </w:r>
            <w:r w:rsidR="00482A7E" w:rsidRPr="00482A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ystème de suivi des prestations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(10 pts)</w:t>
            </w:r>
          </w:p>
        </w:tc>
      </w:tr>
      <w:tr w:rsidR="00C03518" w:rsidRPr="00E92C7E" w14:paraId="73096D7C" w14:textId="77777777" w:rsidTr="000D0762">
        <w:trPr>
          <w:trHeight w:val="2381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879A549" w14:textId="0A1F78C5" w:rsidR="00C03518" w:rsidRPr="00E92C7E" w:rsidRDefault="00C03518" w:rsidP="00562567">
            <w:pPr>
              <w:widowControl w:val="0"/>
              <w:spacing w:after="0" w:line="100" w:lineRule="atLeast"/>
              <w:ind w:left="567" w:right="57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482A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Descriptif complet du système de suivi et de l’exécution </w:t>
            </w:r>
            <w:r w:rsidR="00482A7E" w:rsidRPr="00482A7E">
              <w:rPr>
                <w:rStyle w:val="Policepardfaut1"/>
                <w:rFonts w:ascii="Georgia" w:hAnsi="Georgia" w:cs="Arial"/>
                <w:b/>
                <w:color w:val="000000"/>
              </w:rPr>
              <w:t>d</w:t>
            </w:r>
            <w:r w:rsidRPr="00482A7E">
              <w:rPr>
                <w:rStyle w:val="Policepardfaut1"/>
                <w:rFonts w:ascii="Georgia" w:hAnsi="Georgia" w:cs="Arial"/>
                <w:b/>
                <w:color w:val="000000"/>
              </w:rPr>
              <w:t>es prestations</w:t>
            </w:r>
          </w:p>
        </w:tc>
        <w:tc>
          <w:tcPr>
            <w:tcW w:w="6391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1DC6DA62" w14:textId="186279A9" w:rsidR="00C03518" w:rsidRDefault="0098021E" w:rsidP="00055C9B">
            <w:pPr>
              <w:pStyle w:val="Paragraphedeliste"/>
              <w:widowControl w:val="0"/>
              <w:spacing w:after="0" w:line="100" w:lineRule="atLeast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 xml:space="preserve">  </w:t>
            </w:r>
            <w:r w:rsidR="00C03518" w:rsidRPr="00E92C7E">
              <w:rPr>
                <w:rStyle w:val="Policepardfaut1"/>
                <w:rFonts w:ascii="Georgia" w:hAnsi="Georgia" w:cs="Arial"/>
                <w:color w:val="000000"/>
              </w:rPr>
              <w:t>Le candidat est invité à présenter :</w:t>
            </w:r>
          </w:p>
          <w:p w14:paraId="5C453820" w14:textId="77777777" w:rsidR="00941BDC" w:rsidRPr="00E92C7E" w:rsidRDefault="00941BDC" w:rsidP="00055C9B">
            <w:pPr>
              <w:pStyle w:val="Paragraphedeliste"/>
              <w:widowControl w:val="0"/>
              <w:spacing w:after="0" w:line="100" w:lineRule="atLeast"/>
              <w:ind w:left="0"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70B4948D" w14:textId="17B29582" w:rsidR="00C03518" w:rsidRDefault="00482A7E" w:rsidP="00941BDC">
            <w:pPr>
              <w:pStyle w:val="Paragraphedeliste"/>
              <w:widowControl w:val="0"/>
              <w:numPr>
                <w:ilvl w:val="0"/>
                <w:numId w:val="10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Un descriptif détaillé de sa procédure de traitement des prestations</w:t>
            </w:r>
            <w:r w:rsidR="00941BDC">
              <w:rPr>
                <w:rStyle w:val="Policepardfaut1"/>
                <w:rFonts w:ascii="Georgia" w:hAnsi="Georgia" w:cs="Arial"/>
                <w:color w:val="000000"/>
              </w:rPr>
              <w:t> ;</w:t>
            </w:r>
          </w:p>
          <w:p w14:paraId="7178493F" w14:textId="77777777" w:rsidR="002D3DB4" w:rsidRDefault="002D3DB4" w:rsidP="002D3DB4">
            <w:pPr>
              <w:pStyle w:val="Paragraphedeliste"/>
              <w:widowControl w:val="0"/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74987F9F" w14:textId="391E522D" w:rsidR="00482A7E" w:rsidRDefault="002D3DB4" w:rsidP="00941BDC">
            <w:pPr>
              <w:pStyle w:val="Paragraphedeliste"/>
              <w:widowControl w:val="0"/>
              <w:numPr>
                <w:ilvl w:val="0"/>
                <w:numId w:val="10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Une liste des contacts privilégiés</w:t>
            </w:r>
            <w:r w:rsidR="00941BDC"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  <w:p w14:paraId="7E3CD1CB" w14:textId="4F63A91F" w:rsidR="00482A7E" w:rsidRPr="002D3DB4" w:rsidRDefault="00482A7E" w:rsidP="002D3DB4">
            <w:pPr>
              <w:widowControl w:val="0"/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</w:p>
          <w:p w14:paraId="421D2461" w14:textId="3EE52D78" w:rsidR="00C03518" w:rsidRPr="00E92C7E" w:rsidRDefault="00C03518" w:rsidP="00482A7E">
            <w:pPr>
              <w:pStyle w:val="Paragraphedeliste"/>
              <w:widowControl w:val="0"/>
              <w:spacing w:after="0" w:line="100" w:lineRule="atLeast"/>
              <w:ind w:right="91"/>
            </w:pPr>
          </w:p>
        </w:tc>
      </w:tr>
      <w:tr w:rsidR="000803F9" w14:paraId="27A10EE7" w14:textId="77777777" w:rsidTr="000D0762">
        <w:trPr>
          <w:trHeight w:val="9783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BBA1C7E" w14:textId="77777777" w:rsidR="000803F9" w:rsidRDefault="000803F9">
            <w:pPr>
              <w:widowControl w:val="0"/>
              <w:spacing w:after="0" w:line="100" w:lineRule="atLeast"/>
              <w:ind w:left="433" w:right="91"/>
            </w:pPr>
          </w:p>
          <w:p w14:paraId="3DE3DDB9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69BDD4C7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68BEDA07" w14:textId="77777777" w:rsidR="000803F9" w:rsidRDefault="000803F9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4CB7DB03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457C94F6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5242A7D6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0D777B74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7C8653C5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270D53D5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0A06AC88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7F725F20" w14:textId="77777777" w:rsidR="000803F9" w:rsidRPr="000803F9" w:rsidRDefault="000803F9" w:rsidP="000803F9">
            <w:pPr>
              <w:rPr>
                <w:rFonts w:ascii="Georgia" w:hAnsi="Georgia" w:cs="Arial"/>
                <w:sz w:val="20"/>
                <w:szCs w:val="20"/>
              </w:rPr>
            </w:pPr>
          </w:p>
          <w:p w14:paraId="62E130B1" w14:textId="77777777" w:rsidR="000803F9" w:rsidRDefault="000803F9" w:rsidP="000803F9">
            <w:pPr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298B694" w14:textId="0887B115" w:rsidR="000803F9" w:rsidRPr="000803F9" w:rsidRDefault="000803F9" w:rsidP="000803F9">
            <w:pPr>
              <w:tabs>
                <w:tab w:val="left" w:pos="2429"/>
              </w:tabs>
              <w:rPr>
                <w:rFonts w:ascii="Georgia" w:hAnsi="Georgia" w:cs="Arial"/>
                <w:sz w:val="20"/>
                <w:szCs w:val="20"/>
              </w:rPr>
            </w:pPr>
          </w:p>
        </w:tc>
      </w:tr>
    </w:tbl>
    <w:p w14:paraId="16A04A43" w14:textId="77777777" w:rsidR="00C03518" w:rsidRDefault="00C03518">
      <w:pPr>
        <w:widowControl w:val="0"/>
        <w:spacing w:after="0" w:line="100" w:lineRule="atLeast"/>
        <w:ind w:left="117" w:right="111" w:hanging="284"/>
        <w:rPr>
          <w:rFonts w:ascii="Arial" w:hAnsi="Arial" w:cs="Arial"/>
          <w:sz w:val="2"/>
          <w:szCs w:val="2"/>
        </w:rPr>
      </w:pPr>
    </w:p>
    <w:p w14:paraId="1E4DBD1D" w14:textId="200E8639" w:rsidR="006365F7" w:rsidRDefault="006365F7">
      <w:pPr>
        <w:rPr>
          <w:rFonts w:ascii="Arial" w:hAnsi="Arial" w:cs="Arial"/>
          <w:sz w:val="2"/>
          <w:szCs w:val="2"/>
        </w:rPr>
      </w:pPr>
    </w:p>
    <w:p w14:paraId="68400894" w14:textId="5C78C27E" w:rsidR="006365F7" w:rsidRDefault="006365F7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6"/>
        <w:gridCol w:w="6391"/>
      </w:tblGrid>
      <w:tr w:rsidR="006365F7" w:rsidRPr="00E92C7E" w14:paraId="261B442E" w14:textId="77777777" w:rsidTr="00E2437E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27092D4A" w14:textId="2F79CB8A" w:rsidR="006365F7" w:rsidRPr="00E92C7E" w:rsidRDefault="006365F7" w:rsidP="00E2437E">
            <w:pPr>
              <w:widowControl w:val="0"/>
              <w:spacing w:after="0" w:line="100" w:lineRule="atLeast"/>
              <w:ind w:left="122" w:right="91"/>
              <w:jc w:val="center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 xml:space="preserve">Critère 1.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Valeur technique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 (</w:t>
            </w:r>
            <w:r w:rsidR="00941BDC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6365F7" w:rsidRPr="00E92C7E" w14:paraId="245B6838" w14:textId="77777777" w:rsidTr="00E2437E">
        <w:trPr>
          <w:trHeight w:val="118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BE4D5"/>
            <w:vAlign w:val="center"/>
          </w:tcPr>
          <w:p w14:paraId="7F135972" w14:textId="5305A8A8" w:rsidR="006365F7" w:rsidRPr="00E92C7E" w:rsidRDefault="006365F7" w:rsidP="00E2437E">
            <w:pPr>
              <w:widowControl w:val="0"/>
              <w:spacing w:after="0" w:line="100" w:lineRule="atLeast"/>
              <w:ind w:left="122" w:right="91"/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Sous-critère </w:t>
            </w:r>
            <w:r w:rsid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5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 - </w:t>
            </w:r>
            <w:r w:rsidR="002D3DB4" w:rsidRP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conditionnement </w:t>
            </w:r>
            <w:r w:rsidR="002D3DB4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 xml:space="preserve">des trains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000000"/>
                <w:sz w:val="28"/>
                <w:szCs w:val="28"/>
              </w:rPr>
              <w:t>(10 pts)</w:t>
            </w:r>
          </w:p>
        </w:tc>
      </w:tr>
      <w:tr w:rsidR="006365F7" w:rsidRPr="00E92C7E" w14:paraId="31450FA4" w14:textId="77777777" w:rsidTr="004A240B">
        <w:trPr>
          <w:trHeight w:val="2381"/>
        </w:trPr>
        <w:tc>
          <w:tcPr>
            <w:tcW w:w="3426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1BA0548" w14:textId="2BD1D83F" w:rsidR="006365F7" w:rsidRPr="00E92C7E" w:rsidRDefault="006365F7" w:rsidP="00E2437E">
            <w:pPr>
              <w:widowControl w:val="0"/>
              <w:spacing w:after="0" w:line="100" w:lineRule="atLeast"/>
              <w:ind w:left="567" w:right="57"/>
              <w:rPr>
                <w:rStyle w:val="Policepardfaut1"/>
                <w:rFonts w:ascii="Georgia" w:hAnsi="Georgia" w:cs="Arial"/>
                <w:color w:val="00000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color w:val="000000"/>
              </w:rPr>
              <w:t xml:space="preserve">Item 1 : </w:t>
            </w:r>
            <w:r w:rsidR="002D3DB4">
              <w:rPr>
                <w:rStyle w:val="Policepardfaut1"/>
                <w:rFonts w:ascii="Georgia" w:hAnsi="Georgia" w:cs="Arial"/>
                <w:b/>
                <w:color w:val="000000"/>
              </w:rPr>
              <w:t>Conditionnement des trains</w:t>
            </w:r>
          </w:p>
        </w:tc>
        <w:tc>
          <w:tcPr>
            <w:tcW w:w="6391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7862BA4" w14:textId="00C07635" w:rsidR="006365F7" w:rsidRPr="00B91936" w:rsidRDefault="002D3DB4" w:rsidP="00B91936">
            <w:pPr>
              <w:pStyle w:val="Paragraphedeliste"/>
              <w:widowControl w:val="0"/>
              <w:spacing w:after="0" w:line="100" w:lineRule="atLeast"/>
              <w:ind w:left="0" w:right="91"/>
              <w:rPr>
                <w:rFonts w:ascii="Georgia" w:hAnsi="Georgia"/>
              </w:rPr>
            </w:pPr>
            <w:r w:rsidRPr="002D3DB4">
              <w:rPr>
                <w:rFonts w:ascii="Georgia" w:hAnsi="Georgia"/>
              </w:rPr>
              <w:t xml:space="preserve">Le candidat </w:t>
            </w:r>
            <w:r w:rsidR="00B91936">
              <w:rPr>
                <w:rFonts w:ascii="Georgia" w:hAnsi="Georgia"/>
              </w:rPr>
              <w:t>est invité à décrire le type de caisse et les produits de calage utilisé pour protéger les documents.</w:t>
            </w:r>
          </w:p>
        </w:tc>
      </w:tr>
      <w:tr w:rsidR="004A240B" w14:paraId="744E450A" w14:textId="77777777" w:rsidTr="004A240B">
        <w:trPr>
          <w:trHeight w:val="10055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175D0FB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</w:pPr>
          </w:p>
          <w:p w14:paraId="5FDF152F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0C3C8A6A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1BC7F797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61721207" w14:textId="77777777" w:rsidR="004A240B" w:rsidRDefault="004A240B" w:rsidP="004A240B">
            <w:pPr>
              <w:widowControl w:val="0"/>
              <w:tabs>
                <w:tab w:val="left" w:pos="2936"/>
              </w:tabs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</w:p>
          <w:p w14:paraId="702A7CE4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0996ABEC" w14:textId="77777777" w:rsidR="004A240B" w:rsidRDefault="004A240B" w:rsidP="00E2437E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89DFD63" w14:textId="77777777" w:rsidR="00C03518" w:rsidRDefault="00C03518">
      <w:pPr>
        <w:rPr>
          <w:rFonts w:ascii="Arial" w:hAnsi="Arial" w:cs="Arial"/>
          <w:sz w:val="2"/>
          <w:szCs w:val="2"/>
        </w:rPr>
      </w:pPr>
    </w:p>
    <w:p w14:paraId="275CD408" w14:textId="000AB9DA" w:rsidR="006365F7" w:rsidRDefault="006365F7" w:rsidP="00941BDC">
      <w:pPr>
        <w:pageBreakBefore/>
        <w:widowControl w:val="0"/>
        <w:spacing w:after="0" w:line="100" w:lineRule="atLeast"/>
        <w:ind w:right="111"/>
        <w:rPr>
          <w:rFonts w:ascii="Arial" w:hAnsi="Arial" w:cs="Arial"/>
          <w:sz w:val="2"/>
          <w:szCs w:val="2"/>
        </w:rPr>
      </w:pPr>
    </w:p>
    <w:p w14:paraId="368891CC" w14:textId="76A3741C" w:rsidR="006365F7" w:rsidRDefault="006365F7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4"/>
        <w:gridCol w:w="6533"/>
      </w:tblGrid>
      <w:tr w:rsidR="00941BDC" w:rsidRPr="00E92C7E" w14:paraId="0A569640" w14:textId="77777777" w:rsidTr="000C0485">
        <w:trPr>
          <w:trHeight w:val="680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2C6A6FFA" w14:textId="77777777" w:rsidR="00941BDC" w:rsidRPr="00E92C7E" w:rsidRDefault="00941BDC" w:rsidP="000C0485">
            <w:pPr>
              <w:widowControl w:val="0"/>
              <w:spacing w:after="0" w:line="100" w:lineRule="atLeast"/>
              <w:ind w:left="122" w:right="91"/>
              <w:jc w:val="center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Critère 3.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Délai d'exécution 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(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941BDC" w:rsidRPr="00562567" w14:paraId="3BA9619B" w14:textId="77777777" w:rsidTr="000C0485">
        <w:trPr>
          <w:trHeight w:val="624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6CED337" w14:textId="77777777" w:rsidR="00941BDC" w:rsidRPr="00562567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562567">
              <w:rPr>
                <w:rStyle w:val="Policepardfaut1"/>
                <w:rFonts w:ascii="Georgia" w:hAnsi="Georgia" w:cs="Arial"/>
                <w:b/>
                <w:color w:val="000000"/>
              </w:rPr>
              <w:t>Item 1 : Délai de remise des devis à compter de la demande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3789C723" w14:textId="77777777" w:rsidR="00941BDC" w:rsidRPr="00562567" w:rsidRDefault="00941BDC" w:rsidP="000C0485">
            <w:pPr>
              <w:widowControl w:val="0"/>
              <w:spacing w:after="0" w:line="100" w:lineRule="atLeast"/>
              <w:ind w:left="122" w:right="91"/>
              <w:rPr>
                <w:rFonts w:ascii="Georgia" w:hAnsi="Georgia"/>
              </w:rPr>
            </w:pPr>
            <w:r w:rsidRPr="00562567">
              <w:rPr>
                <w:rStyle w:val="Policepardfaut1"/>
                <w:rFonts w:ascii="Georgia" w:hAnsi="Georgia" w:cs="Arial"/>
                <w:color w:val="000000"/>
              </w:rPr>
              <w:t xml:space="preserve">Le candidat est invité à présenter le délai maximal qu’il propose pour établir un devis à compter de la demande de </w:t>
            </w:r>
            <w:r>
              <w:rPr>
                <w:rStyle w:val="Policepardfaut1"/>
                <w:rFonts w:ascii="Georgia" w:hAnsi="Georgia" w:cs="Arial"/>
                <w:color w:val="000000"/>
              </w:rPr>
              <w:t>l’acheteur</w:t>
            </w:r>
            <w:r w:rsidRPr="00562567"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</w:tc>
      </w:tr>
      <w:tr w:rsidR="00941BDC" w14:paraId="4AB105CA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C12539E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161ECC3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368CF82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5919B7E7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941BDC" w:rsidRPr="001948FE" w14:paraId="0CCB4CA9" w14:textId="77777777" w:rsidTr="000C0485">
        <w:trPr>
          <w:trHeight w:val="1701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0437ED4E" w14:textId="77777777" w:rsidR="00941BDC" w:rsidRPr="001948FE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b/>
                <w:color w:val="000000"/>
              </w:rPr>
              <w:t>Item 2 : Délai d’exécution des prestations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097716C" w14:textId="77777777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Le candidat est invité à présenter le délai maximal qu’il propose pour exécuter les prestations à compter de la réception du bon de commande.</w:t>
            </w:r>
          </w:p>
          <w:p w14:paraId="7CE71CE3" w14:textId="77777777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Fonts w:ascii="Georgia" w:hAnsi="Georgia" w:cs="Arial"/>
                <w:color w:val="000000"/>
              </w:rPr>
            </w:pPr>
          </w:p>
          <w:p w14:paraId="494C3CF5" w14:textId="0774018E" w:rsidR="00941BDC" w:rsidRPr="001948F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Il fait apparaître de façon détaillée les différentes étapes d’exécution de la prestation, une fois la commande passée</w:t>
            </w:r>
            <w:r>
              <w:rPr>
                <w:rStyle w:val="Policepardfaut1"/>
                <w:rFonts w:ascii="Georgia" w:hAnsi="Georgia" w:cs="Arial"/>
                <w:color w:val="000000"/>
              </w:rPr>
              <w:t>.</w:t>
            </w:r>
          </w:p>
        </w:tc>
      </w:tr>
      <w:tr w:rsidR="00941BDC" w14:paraId="58A05EF1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E48B81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76CA9215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5453201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14032B4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  <w:tr w:rsidR="00941BDC" w:rsidRPr="001948FE" w14:paraId="40039E36" w14:textId="77777777" w:rsidTr="000C0485">
        <w:trPr>
          <w:trHeight w:val="737"/>
        </w:trPr>
        <w:tc>
          <w:tcPr>
            <w:tcW w:w="328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1B673213" w14:textId="77777777" w:rsidR="00941BDC" w:rsidRPr="001948FE" w:rsidRDefault="00941BDC" w:rsidP="000C0485">
            <w:pPr>
              <w:widowControl w:val="0"/>
              <w:spacing w:before="40" w:after="40" w:line="100" w:lineRule="atLeast"/>
              <w:ind w:left="675" w:right="94"/>
              <w:rPr>
                <w:rStyle w:val="Policepardfaut1"/>
                <w:rFonts w:ascii="Georgia" w:hAnsi="Georgia" w:cs="Arial"/>
                <w:color w:val="000000"/>
              </w:rPr>
            </w:pPr>
            <w:r w:rsidRPr="001948FE">
              <w:rPr>
                <w:rStyle w:val="Policepardfaut1"/>
                <w:rFonts w:ascii="Georgia" w:hAnsi="Georgia" w:cs="Arial"/>
                <w:b/>
                <w:color w:val="000000"/>
              </w:rPr>
              <w:t>Item 3 : Délai de livraison</w:t>
            </w:r>
          </w:p>
        </w:tc>
        <w:tc>
          <w:tcPr>
            <w:tcW w:w="6533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60F8B34E" w14:textId="77777777" w:rsidR="00941BDC" w:rsidRPr="001948FE" w:rsidRDefault="00941BDC" w:rsidP="000C0485">
            <w:pPr>
              <w:widowControl w:val="0"/>
              <w:spacing w:after="0" w:line="100" w:lineRule="atLeast"/>
              <w:ind w:left="122" w:right="91"/>
            </w:pPr>
            <w:r w:rsidRPr="001948FE">
              <w:rPr>
                <w:rStyle w:val="Policepardfaut1"/>
                <w:rFonts w:ascii="Georgia" w:hAnsi="Georgia" w:cs="Arial"/>
                <w:color w:val="000000"/>
              </w:rPr>
              <w:t>Le candidat est invité à présenter le délai maximal de livraison sur lequel il s’engage.</w:t>
            </w:r>
          </w:p>
        </w:tc>
      </w:tr>
      <w:tr w:rsidR="00941BDC" w14:paraId="0E5DE164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65D9668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603EBB2E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619FBCC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81951A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440EC42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75DD79FE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642E17AF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p w14:paraId="21BB1719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tbl>
      <w:tblPr>
        <w:tblW w:w="9817" w:type="dxa"/>
        <w:tblInd w:w="-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4"/>
        <w:gridCol w:w="13"/>
      </w:tblGrid>
      <w:tr w:rsidR="00941BDC" w:rsidRPr="00E92C7E" w14:paraId="77B0BEB6" w14:textId="77777777" w:rsidTr="00941BDC">
        <w:trPr>
          <w:trHeight w:val="2258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595959"/>
            <w:vAlign w:val="center"/>
          </w:tcPr>
          <w:p w14:paraId="0D51016F" w14:textId="138229F7" w:rsidR="00941BDC" w:rsidRPr="00E92C7E" w:rsidRDefault="00941BDC" w:rsidP="00941BDC">
            <w:pPr>
              <w:widowControl w:val="0"/>
              <w:spacing w:after="0" w:line="100" w:lineRule="atLeast"/>
              <w:ind w:left="122" w:right="91"/>
              <w:jc w:val="both"/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</w:pP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lastRenderedPageBreak/>
              <w:t xml:space="preserve">Critère 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4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. </w:t>
            </w:r>
            <w:r w:rsidRPr="00941BDC">
              <w:rPr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 xml:space="preserve">Pertinences des mesures mises en œuvre pour la prise en compte du développement durable dans la prestation </w:t>
            </w:r>
            <w:r>
              <w:rPr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br/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(</w:t>
            </w:r>
            <w:r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1</w:t>
            </w:r>
            <w:r w:rsidRPr="00E92C7E">
              <w:rPr>
                <w:rStyle w:val="Policepardfaut1"/>
                <w:rFonts w:ascii="Georgia" w:hAnsi="Georgia" w:cs="Arial"/>
                <w:b/>
                <w:bCs/>
                <w:color w:val="FFFFFF"/>
                <w:sz w:val="40"/>
                <w:szCs w:val="40"/>
              </w:rPr>
              <w:t>0 %)</w:t>
            </w:r>
          </w:p>
        </w:tc>
      </w:tr>
      <w:tr w:rsidR="00941BDC" w:rsidRPr="00562567" w14:paraId="3FB091B7" w14:textId="77777777" w:rsidTr="00941BDC">
        <w:trPr>
          <w:gridAfter w:val="1"/>
          <w:wAfter w:w="13" w:type="dxa"/>
          <w:trHeight w:val="624"/>
        </w:trPr>
        <w:tc>
          <w:tcPr>
            <w:tcW w:w="9804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2F2F2"/>
            <w:vAlign w:val="center"/>
          </w:tcPr>
          <w:p w14:paraId="7A555321" w14:textId="77777777" w:rsidR="00941BDC" w:rsidRDefault="00941BDC" w:rsidP="00941BDC">
            <w:pPr>
              <w:widowControl w:val="0"/>
              <w:spacing w:after="0" w:line="100" w:lineRule="atLeast"/>
              <w:ind w:left="122"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562567">
              <w:rPr>
                <w:rStyle w:val="Policepardfaut1"/>
                <w:rFonts w:ascii="Georgia" w:hAnsi="Georgia" w:cs="Arial"/>
                <w:color w:val="000000"/>
              </w:rPr>
              <w:t>Le candidat est invité à présenter</w:t>
            </w:r>
            <w:r>
              <w:rPr>
                <w:rStyle w:val="Policepardfaut1"/>
                <w:rFonts w:ascii="Georgia" w:hAnsi="Georgia" w:cs="Arial"/>
                <w:color w:val="000000"/>
              </w:rPr>
              <w:t xml:space="preserve"> : </w:t>
            </w:r>
          </w:p>
          <w:p w14:paraId="55CA10ED" w14:textId="14C09223" w:rsidR="00941BDC" w:rsidRPr="00941BDC" w:rsidRDefault="00941BDC" w:rsidP="00941BDC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100" w:lineRule="atLeast"/>
              <w:ind w:right="91"/>
              <w:rPr>
                <w:rStyle w:val="Policepardfaut1"/>
                <w:rFonts w:ascii="Georgia" w:hAnsi="Georgia" w:cs="Arial"/>
                <w:color w:val="000000"/>
              </w:rPr>
            </w:pPr>
            <w:r w:rsidRPr="00941BDC">
              <w:rPr>
                <w:rStyle w:val="Policepardfaut1"/>
                <w:rFonts w:ascii="Georgia" w:hAnsi="Georgia" w:cs="Arial"/>
                <w:color w:val="000000"/>
              </w:rPr>
              <w:t>La performance en termes de limitation des émissions polluantes atmosphériques des modes de transport des ouvrages vers/depuis les sites de traitement.</w:t>
            </w:r>
          </w:p>
          <w:p w14:paraId="29410D86" w14:textId="66CE0771" w:rsidR="00941BDC" w:rsidRPr="00941BDC" w:rsidRDefault="00941BDC" w:rsidP="00941BDC">
            <w:pPr>
              <w:pStyle w:val="Paragraphedeliste"/>
              <w:widowControl w:val="0"/>
              <w:numPr>
                <w:ilvl w:val="0"/>
                <w:numId w:val="1"/>
              </w:numPr>
              <w:spacing w:after="0" w:line="100" w:lineRule="atLeast"/>
              <w:ind w:right="91"/>
              <w:rPr>
                <w:rFonts w:ascii="Georgia" w:hAnsi="Georgia"/>
              </w:rPr>
            </w:pPr>
            <w:r>
              <w:rPr>
                <w:rStyle w:val="Policepardfaut1"/>
                <w:rFonts w:ascii="Georgia" w:hAnsi="Georgia" w:cs="Arial"/>
                <w:color w:val="000000"/>
              </w:rPr>
              <w:t>La p</w:t>
            </w:r>
            <w:r w:rsidRPr="00941BDC">
              <w:rPr>
                <w:rStyle w:val="Policepardfaut1"/>
                <w:rFonts w:ascii="Georgia" w:hAnsi="Georgia" w:cs="Arial"/>
                <w:color w:val="000000"/>
              </w:rPr>
              <w:t>ertinence des mesures mises en œuvre pour la réduction des impacts environnementaux des prestations de reliure des ouvrages.</w:t>
            </w:r>
          </w:p>
        </w:tc>
      </w:tr>
      <w:tr w:rsidR="00941BDC" w14:paraId="40A45D03" w14:textId="77777777" w:rsidTr="000C0485">
        <w:trPr>
          <w:trHeight w:val="3402"/>
        </w:trPr>
        <w:tc>
          <w:tcPr>
            <w:tcW w:w="9817" w:type="dxa"/>
            <w:gridSpan w:val="2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73D2F09F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i/>
                <w:iCs/>
                <w:color w:val="0000FF"/>
                <w:sz w:val="10"/>
                <w:szCs w:val="10"/>
              </w:rPr>
            </w:pPr>
          </w:p>
          <w:p w14:paraId="7E65E71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>Réponse du candidat :</w:t>
            </w:r>
          </w:p>
          <w:p w14:paraId="26603E5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Style w:val="Policepardfaut1"/>
                <w:rFonts w:ascii="Georgia" w:hAnsi="Georgia" w:cs="Arial"/>
                <w:i/>
                <w:iCs/>
                <w:color w:val="0000FF"/>
                <w:sz w:val="20"/>
                <w:szCs w:val="20"/>
              </w:rPr>
              <w:t xml:space="preserve"> </w:t>
            </w:r>
          </w:p>
          <w:p w14:paraId="41D8AB9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7F608FD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6BBD60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12ECDD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2D9283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BA14CD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6804E4E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2365A8D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033454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4696A25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E7DB09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59B5D3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570ADE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47B20E2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166BADA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FBD861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FC412B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19540E5F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B3159E3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ED4D106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7FABBF8C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0E62881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F00DD55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F4353DB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303F904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3028EC21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2CDDFBD0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62A539C8" w14:textId="77777777" w:rsidR="00941BDC" w:rsidRDefault="00941BDC" w:rsidP="000C0485">
            <w:pPr>
              <w:widowControl w:val="0"/>
              <w:spacing w:after="0" w:line="100" w:lineRule="atLeast"/>
              <w:ind w:left="433"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  <w:p w14:paraId="554484B8" w14:textId="77777777" w:rsidR="00941BDC" w:rsidRDefault="00941BDC" w:rsidP="00941BDC">
            <w:pPr>
              <w:widowControl w:val="0"/>
              <w:spacing w:after="0" w:line="100" w:lineRule="atLeast"/>
              <w:ind w:right="91"/>
              <w:rPr>
                <w:rFonts w:ascii="Georgia" w:hAnsi="Georgia" w:cs="Arial"/>
                <w:color w:val="0000FF"/>
                <w:sz w:val="20"/>
                <w:szCs w:val="20"/>
              </w:rPr>
            </w:pPr>
          </w:p>
        </w:tc>
      </w:tr>
    </w:tbl>
    <w:p w14:paraId="32D0412F" w14:textId="77777777" w:rsidR="00941BDC" w:rsidRDefault="00941BDC">
      <w:pPr>
        <w:suppressAutoHyphens w:val="0"/>
        <w:spacing w:after="0" w:line="240" w:lineRule="auto"/>
        <w:textAlignment w:val="auto"/>
        <w:rPr>
          <w:rFonts w:ascii="Arial" w:hAnsi="Arial" w:cs="Arial"/>
          <w:sz w:val="2"/>
          <w:szCs w:val="2"/>
        </w:rPr>
      </w:pPr>
    </w:p>
    <w:sectPr w:rsidR="00941BDC">
      <w:footerReference w:type="default" r:id="rId8"/>
      <w:pgSz w:w="11906" w:h="16820"/>
      <w:pgMar w:top="720" w:right="1300" w:bottom="1400" w:left="1300" w:header="72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C9359" w14:textId="77777777" w:rsidR="00035287" w:rsidRDefault="00035287">
      <w:pPr>
        <w:spacing w:after="0" w:line="240" w:lineRule="auto"/>
      </w:pPr>
      <w:r>
        <w:separator/>
      </w:r>
    </w:p>
  </w:endnote>
  <w:endnote w:type="continuationSeparator" w:id="0">
    <w:p w14:paraId="0F1C45E7" w14:textId="77777777" w:rsidR="00035287" w:rsidRDefault="00035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2DD6" w14:textId="5079EE5E" w:rsidR="00C03518" w:rsidRDefault="00C03518">
    <w:pPr>
      <w:widowControl w:val="0"/>
      <w:tabs>
        <w:tab w:val="center" w:pos="4752"/>
        <w:tab w:val="right" w:pos="9288"/>
      </w:tabs>
      <w:spacing w:after="0" w:line="100" w:lineRule="atLeast"/>
      <w:ind w:left="108" w:right="98"/>
      <w:rPr>
        <w:rStyle w:val="Policepardfaut1"/>
        <w:rFonts w:ascii="Arial" w:hAnsi="Arial" w:cs="Arial"/>
        <w:color w:val="FFFFFF"/>
        <w:sz w:val="16"/>
        <w:szCs w:val="16"/>
      </w:rPr>
    </w:pPr>
    <w:r>
      <w:rPr>
        <w:rStyle w:val="Policepardfaut1"/>
        <w:rFonts w:ascii="Arial" w:hAnsi="Arial" w:cs="Arial"/>
        <w:color w:val="5A5A5A"/>
        <w:sz w:val="16"/>
        <w:szCs w:val="16"/>
      </w:rPr>
      <w:t>Consultation n°</w:t>
    </w:r>
    <w:r w:rsidR="005D669E">
      <w:rPr>
        <w:rStyle w:val="Policepardfaut1"/>
        <w:rFonts w:ascii="Arial" w:hAnsi="Arial" w:cs="Arial"/>
        <w:color w:val="5A5A5A"/>
        <w:sz w:val="16"/>
        <w:szCs w:val="16"/>
      </w:rPr>
      <w:t>MX25-125 A</w:t>
    </w:r>
    <w:r>
      <w:rPr>
        <w:rStyle w:val="Policepardfaut1"/>
        <w:rFonts w:ascii="Arial" w:hAnsi="Arial" w:cs="Arial"/>
        <w:color w:val="5A5A5A"/>
        <w:sz w:val="16"/>
        <w:szCs w:val="16"/>
      </w:rPr>
      <w:tab/>
      <w:t>Cadre de réponse</w:t>
    </w:r>
    <w:r w:rsidR="00325409">
      <w:rPr>
        <w:rStyle w:val="Policepardfaut1"/>
        <w:rFonts w:ascii="Arial" w:hAnsi="Arial" w:cs="Arial"/>
        <w:color w:val="5A5A5A"/>
        <w:sz w:val="16"/>
        <w:szCs w:val="16"/>
      </w:rPr>
      <w:t xml:space="preserve"> Lot </w:t>
    </w:r>
    <w:r w:rsidR="00941BDC">
      <w:rPr>
        <w:rStyle w:val="Policepardfaut1"/>
        <w:rFonts w:ascii="Arial" w:hAnsi="Arial" w:cs="Arial"/>
        <w:color w:val="5A5A5A"/>
        <w:sz w:val="16"/>
        <w:szCs w:val="16"/>
      </w:rPr>
      <w:t>1</w:t>
    </w:r>
    <w:r w:rsidR="00E82C3C">
      <w:rPr>
        <w:rStyle w:val="Policepardfaut1"/>
        <w:rFonts w:ascii="Arial" w:hAnsi="Arial" w:cs="Arial"/>
        <w:color w:val="5A5A5A"/>
        <w:sz w:val="16"/>
        <w:szCs w:val="16"/>
      </w:rPr>
      <w:tab/>
    </w:r>
    <w:r w:rsidR="00555864" w:rsidRPr="00555864">
      <w:rPr>
        <w:rStyle w:val="Policepardfaut1"/>
        <w:rFonts w:ascii="Arial" w:hAnsi="Arial" w:cs="Arial"/>
        <w:color w:val="5A5A5A"/>
        <w:sz w:val="16"/>
        <w:szCs w:val="16"/>
      </w:rPr>
      <w:t xml:space="preserve">Page 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begin"/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instrText>PAGE  \* Arabic  \* MERGEFORMAT</w:instrTex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separate"/>
    </w:r>
    <w:r w:rsidR="00D32F73">
      <w:rPr>
        <w:rStyle w:val="Policepardfaut1"/>
        <w:rFonts w:ascii="Arial" w:hAnsi="Arial" w:cs="Arial"/>
        <w:b/>
        <w:bCs/>
        <w:noProof/>
        <w:color w:val="5A5A5A"/>
        <w:sz w:val="16"/>
        <w:szCs w:val="16"/>
      </w:rPr>
      <w:t>4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end"/>
    </w:r>
    <w:r w:rsidR="00555864" w:rsidRPr="00555864">
      <w:rPr>
        <w:rStyle w:val="Policepardfaut1"/>
        <w:rFonts w:ascii="Arial" w:hAnsi="Arial" w:cs="Arial"/>
        <w:color w:val="5A5A5A"/>
        <w:sz w:val="16"/>
        <w:szCs w:val="16"/>
      </w:rPr>
      <w:t xml:space="preserve"> sur 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begin"/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instrText>NUMPAGES  \* Arabic  \* MERGEFORMAT</w:instrTex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separate"/>
    </w:r>
    <w:r w:rsidR="00D32F73">
      <w:rPr>
        <w:rStyle w:val="Policepardfaut1"/>
        <w:rFonts w:ascii="Arial" w:hAnsi="Arial" w:cs="Arial"/>
        <w:b/>
        <w:bCs/>
        <w:noProof/>
        <w:color w:val="5A5A5A"/>
        <w:sz w:val="16"/>
        <w:szCs w:val="16"/>
      </w:rPr>
      <w:t>5</w:t>
    </w:r>
    <w:r w:rsidR="00555864" w:rsidRPr="00555864">
      <w:rPr>
        <w:rStyle w:val="Policepardfaut1"/>
        <w:rFonts w:ascii="Arial" w:hAnsi="Arial" w:cs="Arial"/>
        <w:b/>
        <w:bCs/>
        <w:color w:val="5A5A5A"/>
        <w:sz w:val="16"/>
        <w:szCs w:val="16"/>
      </w:rPr>
      <w:fldChar w:fldCharType="end"/>
    </w:r>
  </w:p>
  <w:p w14:paraId="3C4D4BA0" w14:textId="5065FA62" w:rsidR="00C03518" w:rsidRPr="00555864" w:rsidRDefault="00C03518">
    <w:pPr>
      <w:widowControl w:val="0"/>
      <w:tabs>
        <w:tab w:val="center" w:pos="4762"/>
        <w:tab w:val="right" w:pos="9298"/>
      </w:tabs>
      <w:spacing w:after="0" w:line="100" w:lineRule="atLeast"/>
      <w:ind w:left="118" w:right="79"/>
      <w:jc w:val="center"/>
      <w:rPr>
        <w:sz w:val="2"/>
        <w:szCs w:val="2"/>
      </w:rPr>
    </w:pPr>
    <w:r>
      <w:rPr>
        <w:rStyle w:val="Policepardfaut1"/>
        <w:rFonts w:ascii="Arial" w:hAnsi="Arial" w:cs="Arial"/>
        <w:color w:val="FFFFFF"/>
        <w:sz w:val="16"/>
        <w:szCs w:val="16"/>
      </w:rPr>
      <w:t xml:space="preserve">  /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6903" w14:textId="77777777" w:rsidR="00035287" w:rsidRDefault="00035287">
      <w:pPr>
        <w:spacing w:after="0" w:line="240" w:lineRule="auto"/>
      </w:pPr>
      <w:r>
        <w:separator/>
      </w:r>
    </w:p>
  </w:footnote>
  <w:footnote w:type="continuationSeparator" w:id="0">
    <w:p w14:paraId="1044532B" w14:textId="77777777" w:rsidR="00035287" w:rsidRDefault="00035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482" w:hanging="360"/>
      </w:pPr>
      <w:rPr>
        <w:rFonts w:ascii="Arial" w:hAnsi="Arial" w:cs="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02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2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4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62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8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0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22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42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0"/>
    <w:lvl w:ilvl="0">
      <w:start w:val="1"/>
      <w:numFmt w:val="bullet"/>
      <w:lvlText w:val="-"/>
      <w:lvlJc w:val="left"/>
      <w:pPr>
        <w:tabs>
          <w:tab w:val="num" w:pos="0"/>
        </w:tabs>
        <w:ind w:left="482" w:hanging="360"/>
      </w:pPr>
      <w:rPr>
        <w:rFonts w:ascii="Arial" w:hAnsi="Arial" w:cs="F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85101C3"/>
    <w:multiLevelType w:val="hybridMultilevel"/>
    <w:tmpl w:val="DDBC13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931B8"/>
    <w:multiLevelType w:val="hybridMultilevel"/>
    <w:tmpl w:val="2F16BA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9747E8"/>
    <w:multiLevelType w:val="multilevel"/>
    <w:tmpl w:val="9740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102593"/>
    <w:multiLevelType w:val="hybridMultilevel"/>
    <w:tmpl w:val="55EEE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A111E"/>
    <w:multiLevelType w:val="hybridMultilevel"/>
    <w:tmpl w:val="B78E36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D7925"/>
    <w:multiLevelType w:val="hybridMultilevel"/>
    <w:tmpl w:val="B43A874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2C60E5"/>
    <w:multiLevelType w:val="hybridMultilevel"/>
    <w:tmpl w:val="1E0AB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285763">
    <w:abstractNumId w:val="0"/>
  </w:num>
  <w:num w:numId="2" w16cid:durableId="1210610280">
    <w:abstractNumId w:val="1"/>
  </w:num>
  <w:num w:numId="3" w16cid:durableId="193928547">
    <w:abstractNumId w:val="2"/>
  </w:num>
  <w:num w:numId="4" w16cid:durableId="1965038387">
    <w:abstractNumId w:val="7"/>
  </w:num>
  <w:num w:numId="5" w16cid:durableId="2059162762">
    <w:abstractNumId w:val="4"/>
  </w:num>
  <w:num w:numId="6" w16cid:durableId="551890349">
    <w:abstractNumId w:val="9"/>
  </w:num>
  <w:num w:numId="7" w16cid:durableId="1324816890">
    <w:abstractNumId w:val="8"/>
  </w:num>
  <w:num w:numId="8" w16cid:durableId="431051781">
    <w:abstractNumId w:val="6"/>
  </w:num>
  <w:num w:numId="9" w16cid:durableId="1464154957">
    <w:abstractNumId w:val="5"/>
  </w:num>
  <w:num w:numId="10" w16cid:durableId="996222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C9B"/>
    <w:rsid w:val="00035287"/>
    <w:rsid w:val="000500D0"/>
    <w:rsid w:val="00055C9B"/>
    <w:rsid w:val="000803F9"/>
    <w:rsid w:val="00092A76"/>
    <w:rsid w:val="000D0762"/>
    <w:rsid w:val="0015534B"/>
    <w:rsid w:val="00160DD2"/>
    <w:rsid w:val="00191350"/>
    <w:rsid w:val="001948FE"/>
    <w:rsid w:val="001B47E9"/>
    <w:rsid w:val="00233636"/>
    <w:rsid w:val="00287D1E"/>
    <w:rsid w:val="002913FE"/>
    <w:rsid w:val="002A3A57"/>
    <w:rsid w:val="002B4AE3"/>
    <w:rsid w:val="002D3DB4"/>
    <w:rsid w:val="002D5185"/>
    <w:rsid w:val="002E0138"/>
    <w:rsid w:val="00325409"/>
    <w:rsid w:val="003D1FEA"/>
    <w:rsid w:val="003E183D"/>
    <w:rsid w:val="00482A7E"/>
    <w:rsid w:val="00492C31"/>
    <w:rsid w:val="004A240B"/>
    <w:rsid w:val="00523423"/>
    <w:rsid w:val="00555864"/>
    <w:rsid w:val="00562567"/>
    <w:rsid w:val="005646EC"/>
    <w:rsid w:val="00594522"/>
    <w:rsid w:val="005D669E"/>
    <w:rsid w:val="005E3132"/>
    <w:rsid w:val="005E719C"/>
    <w:rsid w:val="00623D5B"/>
    <w:rsid w:val="006365F7"/>
    <w:rsid w:val="00671C91"/>
    <w:rsid w:val="00686F4E"/>
    <w:rsid w:val="006A01D8"/>
    <w:rsid w:val="006E1FB2"/>
    <w:rsid w:val="007045A3"/>
    <w:rsid w:val="00722171"/>
    <w:rsid w:val="00776A78"/>
    <w:rsid w:val="007C4696"/>
    <w:rsid w:val="008A4113"/>
    <w:rsid w:val="008B5CC4"/>
    <w:rsid w:val="008D3B02"/>
    <w:rsid w:val="009118BA"/>
    <w:rsid w:val="0092270B"/>
    <w:rsid w:val="00934B57"/>
    <w:rsid w:val="00941BDC"/>
    <w:rsid w:val="0094689A"/>
    <w:rsid w:val="00960F35"/>
    <w:rsid w:val="0098021E"/>
    <w:rsid w:val="00A47791"/>
    <w:rsid w:val="00A47B15"/>
    <w:rsid w:val="00A93853"/>
    <w:rsid w:val="00B231DD"/>
    <w:rsid w:val="00B31690"/>
    <w:rsid w:val="00B91936"/>
    <w:rsid w:val="00BB1A01"/>
    <w:rsid w:val="00BE720C"/>
    <w:rsid w:val="00C03518"/>
    <w:rsid w:val="00C127D9"/>
    <w:rsid w:val="00CE3E91"/>
    <w:rsid w:val="00D32F73"/>
    <w:rsid w:val="00D7460B"/>
    <w:rsid w:val="00E04CCF"/>
    <w:rsid w:val="00E6386C"/>
    <w:rsid w:val="00E82C3C"/>
    <w:rsid w:val="00E92C7E"/>
    <w:rsid w:val="00F308AC"/>
    <w:rsid w:val="00F7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3333E6"/>
  <w15:chartTrackingRefBased/>
  <w15:docId w15:val="{ECBC9BE0-9E18-434F-853F-FD9758FBD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  <w:textAlignment w:val="baseline"/>
    </w:pPr>
    <w:rPr>
      <w:rFonts w:ascii="Calibri" w:eastAsia="SimSun" w:hAnsi="Calibri"/>
      <w:kern w:val="1"/>
      <w:sz w:val="22"/>
      <w:szCs w:val="2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ListLabel1">
    <w:name w:val="ListLabel 1"/>
    <w:rPr>
      <w:color w:val="FF9900"/>
      <w:sz w:val="24"/>
    </w:rPr>
  </w:style>
  <w:style w:type="character" w:customStyle="1" w:styleId="ListLabel2">
    <w:name w:val="ListLabel 2"/>
    <w:rPr>
      <w:color w:val="000000"/>
      <w:sz w:val="24"/>
    </w:rPr>
  </w:style>
  <w:style w:type="character" w:customStyle="1" w:styleId="ListLabel3">
    <w:name w:val="ListLabel 3"/>
    <w:rPr>
      <w:rFonts w:cs="Arial"/>
      <w:b/>
      <w:bCs/>
      <w:color w:val="595959"/>
      <w:sz w:val="32"/>
      <w:szCs w:val="32"/>
    </w:rPr>
  </w:style>
  <w:style w:type="character" w:customStyle="1" w:styleId="ListLabel4">
    <w:name w:val="ListLabel 4"/>
    <w:rPr>
      <w:rFonts w:cs="Arial"/>
      <w:b/>
      <w:bCs/>
      <w:color w:val="595959"/>
      <w:sz w:val="26"/>
      <w:szCs w:val="26"/>
    </w:rPr>
  </w:style>
  <w:style w:type="character" w:customStyle="1" w:styleId="ListLabel5">
    <w:name w:val="ListLabel 5"/>
    <w:rPr>
      <w:rFonts w:cs="Arial"/>
      <w:color w:val="000000"/>
      <w:sz w:val="24"/>
      <w:szCs w:val="24"/>
    </w:rPr>
  </w:style>
  <w:style w:type="character" w:customStyle="1" w:styleId="ListLabel6">
    <w:name w:val="ListLabel 6"/>
    <w:rPr>
      <w:rFonts w:cs="Arial"/>
      <w:color w:val="595959"/>
      <w:sz w:val="24"/>
      <w:szCs w:val="24"/>
    </w:rPr>
  </w:style>
  <w:style w:type="character" w:customStyle="1" w:styleId="ListLabel7">
    <w:name w:val="ListLabel 7"/>
    <w:rPr>
      <w:rFonts w:cs="F"/>
    </w:rPr>
  </w:style>
  <w:style w:type="character" w:customStyle="1" w:styleId="ListLabel8">
    <w:name w:val="ListLabel 8"/>
    <w:rPr>
      <w:rFonts w:cs="Courier New"/>
    </w:rPr>
  </w:style>
  <w:style w:type="character" w:customStyle="1" w:styleId="WWCharLFO1LVL1">
    <w:name w:val="WW_CharLFO1LVL1"/>
    <w:rPr>
      <w:rFonts w:ascii="Arial" w:hAnsi="Arial"/>
      <w:color w:val="FF9900"/>
      <w:sz w:val="24"/>
    </w:rPr>
  </w:style>
  <w:style w:type="character" w:customStyle="1" w:styleId="WWCharLFO1LVL2">
    <w:name w:val="WW_CharLFO1LVL2"/>
    <w:rPr>
      <w:rFonts w:ascii="Courier New" w:hAnsi="Courier New"/>
      <w:color w:val="000000"/>
      <w:sz w:val="24"/>
    </w:rPr>
  </w:style>
  <w:style w:type="character" w:customStyle="1" w:styleId="WWCharLFO1LVL3">
    <w:name w:val="WW_CharLFO1LVL3"/>
    <w:rPr>
      <w:rFonts w:ascii="Arial" w:hAnsi="Arial"/>
      <w:color w:val="000000"/>
      <w:sz w:val="24"/>
    </w:rPr>
  </w:style>
  <w:style w:type="character" w:customStyle="1" w:styleId="WWCharLFO1LVL4">
    <w:name w:val="WW_CharLFO1LVL4"/>
    <w:rPr>
      <w:rFonts w:ascii="Arial" w:hAnsi="Arial"/>
      <w:color w:val="000000"/>
      <w:sz w:val="24"/>
    </w:rPr>
  </w:style>
  <w:style w:type="character" w:customStyle="1" w:styleId="WWCharLFO1LVL5">
    <w:name w:val="WW_CharLFO1LVL5"/>
    <w:rPr>
      <w:rFonts w:ascii="Courier New" w:hAnsi="Courier New"/>
      <w:color w:val="000000"/>
      <w:sz w:val="24"/>
    </w:rPr>
  </w:style>
  <w:style w:type="character" w:customStyle="1" w:styleId="WWCharLFO1LVL6">
    <w:name w:val="WW_CharLFO1LVL6"/>
    <w:rPr>
      <w:rFonts w:ascii="Arial" w:hAnsi="Arial"/>
      <w:color w:val="000000"/>
      <w:sz w:val="24"/>
    </w:rPr>
  </w:style>
  <w:style w:type="character" w:customStyle="1" w:styleId="WWCharLFO1LVL7">
    <w:name w:val="WW_CharLFO1LVL7"/>
    <w:rPr>
      <w:rFonts w:ascii="Arial" w:hAnsi="Arial"/>
      <w:color w:val="000000"/>
      <w:sz w:val="24"/>
    </w:rPr>
  </w:style>
  <w:style w:type="character" w:customStyle="1" w:styleId="WWCharLFO1LVL8">
    <w:name w:val="WW_CharLFO1LVL8"/>
    <w:rPr>
      <w:rFonts w:ascii="Courier New" w:hAnsi="Courier New"/>
      <w:color w:val="000000"/>
      <w:sz w:val="24"/>
    </w:rPr>
  </w:style>
  <w:style w:type="character" w:customStyle="1" w:styleId="WWCharLFO1LVL9">
    <w:name w:val="WW_CharLFO1LVL9"/>
    <w:rPr>
      <w:rFonts w:ascii="Arial" w:hAnsi="Arial"/>
      <w:color w:val="000000"/>
      <w:sz w:val="24"/>
    </w:rPr>
  </w:style>
  <w:style w:type="character" w:customStyle="1" w:styleId="WWCharLFO2LVL1">
    <w:name w:val="WW_CharLFO2LVL1"/>
    <w:rPr>
      <w:rFonts w:ascii="Arial" w:hAnsi="Arial"/>
      <w:color w:val="FF9900"/>
      <w:sz w:val="24"/>
    </w:rPr>
  </w:style>
  <w:style w:type="character" w:customStyle="1" w:styleId="WWCharLFO2LVL2">
    <w:name w:val="WW_CharLFO2LVL2"/>
    <w:rPr>
      <w:rFonts w:ascii="Courier New" w:hAnsi="Courier New"/>
      <w:color w:val="000000"/>
      <w:sz w:val="24"/>
    </w:rPr>
  </w:style>
  <w:style w:type="character" w:customStyle="1" w:styleId="WWCharLFO2LVL3">
    <w:name w:val="WW_CharLFO2LVL3"/>
    <w:rPr>
      <w:rFonts w:ascii="Arial" w:hAnsi="Arial"/>
      <w:color w:val="000000"/>
      <w:sz w:val="24"/>
    </w:rPr>
  </w:style>
  <w:style w:type="character" w:customStyle="1" w:styleId="WWCharLFO2LVL4">
    <w:name w:val="WW_CharLFO2LVL4"/>
    <w:rPr>
      <w:rFonts w:ascii="Arial" w:hAnsi="Arial"/>
      <w:color w:val="000000"/>
      <w:sz w:val="24"/>
    </w:rPr>
  </w:style>
  <w:style w:type="character" w:customStyle="1" w:styleId="WWCharLFO2LVL5">
    <w:name w:val="WW_CharLFO2LVL5"/>
    <w:rPr>
      <w:rFonts w:ascii="Courier New" w:hAnsi="Courier New"/>
      <w:color w:val="000000"/>
      <w:sz w:val="24"/>
    </w:rPr>
  </w:style>
  <w:style w:type="character" w:customStyle="1" w:styleId="WWCharLFO2LVL6">
    <w:name w:val="WW_CharLFO2LVL6"/>
    <w:rPr>
      <w:rFonts w:ascii="Arial" w:hAnsi="Arial"/>
      <w:color w:val="000000"/>
      <w:sz w:val="24"/>
    </w:rPr>
  </w:style>
  <w:style w:type="character" w:customStyle="1" w:styleId="WWCharLFO2LVL7">
    <w:name w:val="WW_CharLFO2LVL7"/>
    <w:rPr>
      <w:rFonts w:ascii="Arial" w:hAnsi="Arial"/>
      <w:color w:val="000000"/>
      <w:sz w:val="24"/>
    </w:rPr>
  </w:style>
  <w:style w:type="character" w:customStyle="1" w:styleId="WWCharLFO2LVL8">
    <w:name w:val="WW_CharLFO2LVL8"/>
    <w:rPr>
      <w:rFonts w:ascii="Courier New" w:hAnsi="Courier New"/>
      <w:color w:val="000000"/>
      <w:sz w:val="24"/>
    </w:rPr>
  </w:style>
  <w:style w:type="character" w:customStyle="1" w:styleId="WWCharLFO2LVL9">
    <w:name w:val="WW_CharLFO2LVL9"/>
    <w:rPr>
      <w:rFonts w:ascii="Arial" w:hAnsi="Arial"/>
      <w:color w:val="000000"/>
      <w:sz w:val="24"/>
    </w:rPr>
  </w:style>
  <w:style w:type="character" w:customStyle="1" w:styleId="WWCharLFO3LVL1">
    <w:name w:val="WW_CharLFO3LVL1"/>
    <w:rPr>
      <w:rFonts w:cs="Arial"/>
      <w:b/>
      <w:bCs/>
      <w:color w:val="595959"/>
      <w:sz w:val="32"/>
      <w:szCs w:val="32"/>
    </w:rPr>
  </w:style>
  <w:style w:type="character" w:customStyle="1" w:styleId="WWCharLFO3LVL2">
    <w:name w:val="WW_CharLFO3LVL2"/>
    <w:rPr>
      <w:rFonts w:cs="Arial"/>
      <w:b/>
      <w:bCs/>
      <w:color w:val="595959"/>
      <w:sz w:val="26"/>
      <w:szCs w:val="26"/>
    </w:rPr>
  </w:style>
  <w:style w:type="character" w:customStyle="1" w:styleId="WWCharLFO3LVL3">
    <w:name w:val="WW_CharLFO3LVL3"/>
    <w:rPr>
      <w:rFonts w:cs="Arial"/>
      <w:color w:val="000000"/>
      <w:sz w:val="24"/>
      <w:szCs w:val="24"/>
    </w:rPr>
  </w:style>
  <w:style w:type="character" w:customStyle="1" w:styleId="WWCharLFO3LVL4">
    <w:name w:val="WW_CharLFO3LVL4"/>
    <w:rPr>
      <w:rFonts w:cs="Arial"/>
      <w:color w:val="000000"/>
      <w:sz w:val="24"/>
      <w:szCs w:val="24"/>
    </w:rPr>
  </w:style>
  <w:style w:type="character" w:customStyle="1" w:styleId="WWCharLFO3LVL5">
    <w:name w:val="WW_CharLFO3LVL5"/>
    <w:rPr>
      <w:rFonts w:cs="Arial"/>
      <w:color w:val="000000"/>
      <w:sz w:val="24"/>
      <w:szCs w:val="24"/>
    </w:rPr>
  </w:style>
  <w:style w:type="character" w:customStyle="1" w:styleId="WWCharLFO3LVL6">
    <w:name w:val="WW_CharLFO3LVL6"/>
    <w:rPr>
      <w:rFonts w:cs="Arial"/>
      <w:color w:val="000000"/>
      <w:sz w:val="24"/>
      <w:szCs w:val="24"/>
    </w:rPr>
  </w:style>
  <w:style w:type="character" w:customStyle="1" w:styleId="WWCharLFO3LVL7">
    <w:name w:val="WW_CharLFO3LVL7"/>
    <w:rPr>
      <w:rFonts w:cs="Arial"/>
      <w:color w:val="000000"/>
      <w:sz w:val="24"/>
      <w:szCs w:val="24"/>
    </w:rPr>
  </w:style>
  <w:style w:type="character" w:customStyle="1" w:styleId="WWCharLFO3LVL8">
    <w:name w:val="WW_CharLFO3LVL8"/>
    <w:rPr>
      <w:rFonts w:cs="Arial"/>
      <w:color w:val="000000"/>
      <w:sz w:val="24"/>
      <w:szCs w:val="24"/>
    </w:rPr>
  </w:style>
  <w:style w:type="character" w:customStyle="1" w:styleId="WWCharLFO3LVL9">
    <w:name w:val="WW_CharLFO3LVL9"/>
    <w:rPr>
      <w:rFonts w:cs="Arial"/>
      <w:color w:val="000000"/>
      <w:sz w:val="24"/>
      <w:szCs w:val="24"/>
    </w:rPr>
  </w:style>
  <w:style w:type="character" w:customStyle="1" w:styleId="WWCharLFO4LVL1">
    <w:name w:val="WW_CharLFO4LVL1"/>
    <w:rPr>
      <w:rFonts w:ascii="Arial" w:hAnsi="Arial"/>
      <w:color w:val="FF9900"/>
      <w:sz w:val="24"/>
    </w:rPr>
  </w:style>
  <w:style w:type="character" w:customStyle="1" w:styleId="WWCharLFO4LVL2">
    <w:name w:val="WW_CharLFO4LVL2"/>
    <w:rPr>
      <w:rFonts w:ascii="Courier New" w:hAnsi="Courier New"/>
      <w:color w:val="000000"/>
      <w:sz w:val="24"/>
    </w:rPr>
  </w:style>
  <w:style w:type="character" w:customStyle="1" w:styleId="WWCharLFO4LVL3">
    <w:name w:val="WW_CharLFO4LVL3"/>
    <w:rPr>
      <w:rFonts w:ascii="Arial" w:hAnsi="Arial"/>
      <w:color w:val="000000"/>
      <w:sz w:val="24"/>
    </w:rPr>
  </w:style>
  <w:style w:type="character" w:customStyle="1" w:styleId="WWCharLFO4LVL4">
    <w:name w:val="WW_CharLFO4LVL4"/>
    <w:rPr>
      <w:rFonts w:ascii="Arial" w:hAnsi="Arial"/>
      <w:color w:val="000000"/>
      <w:sz w:val="24"/>
    </w:rPr>
  </w:style>
  <w:style w:type="character" w:customStyle="1" w:styleId="WWCharLFO4LVL5">
    <w:name w:val="WW_CharLFO4LVL5"/>
    <w:rPr>
      <w:rFonts w:ascii="Courier New" w:hAnsi="Courier New"/>
      <w:color w:val="000000"/>
      <w:sz w:val="24"/>
    </w:rPr>
  </w:style>
  <w:style w:type="character" w:customStyle="1" w:styleId="WWCharLFO4LVL6">
    <w:name w:val="WW_CharLFO4LVL6"/>
    <w:rPr>
      <w:rFonts w:ascii="Arial" w:hAnsi="Arial"/>
      <w:color w:val="000000"/>
      <w:sz w:val="24"/>
    </w:rPr>
  </w:style>
  <w:style w:type="character" w:customStyle="1" w:styleId="WWCharLFO4LVL7">
    <w:name w:val="WW_CharLFO4LVL7"/>
    <w:rPr>
      <w:rFonts w:ascii="Arial" w:hAnsi="Arial"/>
      <w:color w:val="000000"/>
      <w:sz w:val="24"/>
    </w:rPr>
  </w:style>
  <w:style w:type="character" w:customStyle="1" w:styleId="WWCharLFO4LVL8">
    <w:name w:val="WW_CharLFO4LVL8"/>
    <w:rPr>
      <w:rFonts w:ascii="Courier New" w:hAnsi="Courier New"/>
      <w:color w:val="000000"/>
      <w:sz w:val="24"/>
    </w:rPr>
  </w:style>
  <w:style w:type="character" w:customStyle="1" w:styleId="WWCharLFO4LVL9">
    <w:name w:val="WW_CharLFO4LVL9"/>
    <w:rPr>
      <w:rFonts w:ascii="Arial" w:hAnsi="Arial"/>
      <w:color w:val="000000"/>
      <w:sz w:val="24"/>
    </w:rPr>
  </w:style>
  <w:style w:type="character" w:customStyle="1" w:styleId="WWCharLFO5LVL1">
    <w:name w:val="WW_CharLFO5LVL1"/>
    <w:rPr>
      <w:rFonts w:ascii="Arial" w:hAnsi="Arial"/>
      <w:color w:val="FF9900"/>
      <w:sz w:val="24"/>
    </w:rPr>
  </w:style>
  <w:style w:type="character" w:customStyle="1" w:styleId="WWCharLFO5LVL2">
    <w:name w:val="WW_CharLFO5LVL2"/>
    <w:rPr>
      <w:rFonts w:ascii="Courier New" w:hAnsi="Courier New"/>
      <w:color w:val="000000"/>
      <w:sz w:val="24"/>
    </w:rPr>
  </w:style>
  <w:style w:type="character" w:customStyle="1" w:styleId="WWCharLFO5LVL3">
    <w:name w:val="WW_CharLFO5LVL3"/>
    <w:rPr>
      <w:rFonts w:ascii="Arial" w:hAnsi="Arial"/>
      <w:color w:val="000000"/>
      <w:sz w:val="24"/>
    </w:rPr>
  </w:style>
  <w:style w:type="character" w:customStyle="1" w:styleId="WWCharLFO5LVL4">
    <w:name w:val="WW_CharLFO5LVL4"/>
    <w:rPr>
      <w:rFonts w:ascii="Arial" w:hAnsi="Arial"/>
      <w:color w:val="000000"/>
      <w:sz w:val="24"/>
    </w:rPr>
  </w:style>
  <w:style w:type="character" w:customStyle="1" w:styleId="WWCharLFO5LVL5">
    <w:name w:val="WW_CharLFO5LVL5"/>
    <w:rPr>
      <w:rFonts w:ascii="Courier New" w:hAnsi="Courier New"/>
      <w:color w:val="000000"/>
      <w:sz w:val="24"/>
    </w:rPr>
  </w:style>
  <w:style w:type="character" w:customStyle="1" w:styleId="WWCharLFO5LVL6">
    <w:name w:val="WW_CharLFO5LVL6"/>
    <w:rPr>
      <w:rFonts w:ascii="Arial" w:hAnsi="Arial"/>
      <w:color w:val="000000"/>
      <w:sz w:val="24"/>
    </w:rPr>
  </w:style>
  <w:style w:type="character" w:customStyle="1" w:styleId="WWCharLFO5LVL7">
    <w:name w:val="WW_CharLFO5LVL7"/>
    <w:rPr>
      <w:rFonts w:ascii="Arial" w:hAnsi="Arial"/>
      <w:color w:val="000000"/>
      <w:sz w:val="24"/>
    </w:rPr>
  </w:style>
  <w:style w:type="character" w:customStyle="1" w:styleId="WWCharLFO5LVL8">
    <w:name w:val="WW_CharLFO5LVL8"/>
    <w:rPr>
      <w:rFonts w:ascii="Courier New" w:hAnsi="Courier New"/>
      <w:color w:val="000000"/>
      <w:sz w:val="24"/>
    </w:rPr>
  </w:style>
  <w:style w:type="character" w:customStyle="1" w:styleId="WWCharLFO5LVL9">
    <w:name w:val="WW_CharLFO5LVL9"/>
    <w:rPr>
      <w:rFonts w:ascii="Arial" w:hAnsi="Arial"/>
      <w:color w:val="000000"/>
      <w:sz w:val="24"/>
    </w:rPr>
  </w:style>
  <w:style w:type="character" w:customStyle="1" w:styleId="WWCharLFO6LVL1">
    <w:name w:val="WW_CharLFO6LVL1"/>
    <w:rPr>
      <w:rFonts w:ascii="Arial" w:hAnsi="Arial"/>
      <w:color w:val="FF9900"/>
      <w:sz w:val="24"/>
    </w:rPr>
  </w:style>
  <w:style w:type="character" w:customStyle="1" w:styleId="WWCharLFO6LVL2">
    <w:name w:val="WW_CharLFO6LVL2"/>
    <w:rPr>
      <w:rFonts w:ascii="Courier New" w:hAnsi="Courier New"/>
      <w:color w:val="000000"/>
      <w:sz w:val="24"/>
    </w:rPr>
  </w:style>
  <w:style w:type="character" w:customStyle="1" w:styleId="WWCharLFO6LVL3">
    <w:name w:val="WW_CharLFO6LVL3"/>
    <w:rPr>
      <w:rFonts w:ascii="Arial" w:hAnsi="Arial"/>
      <w:color w:val="000000"/>
      <w:sz w:val="24"/>
    </w:rPr>
  </w:style>
  <w:style w:type="character" w:customStyle="1" w:styleId="WWCharLFO6LVL4">
    <w:name w:val="WW_CharLFO6LVL4"/>
    <w:rPr>
      <w:rFonts w:ascii="Arial" w:hAnsi="Arial"/>
      <w:color w:val="000000"/>
      <w:sz w:val="24"/>
    </w:rPr>
  </w:style>
  <w:style w:type="character" w:customStyle="1" w:styleId="WWCharLFO6LVL5">
    <w:name w:val="WW_CharLFO6LVL5"/>
    <w:rPr>
      <w:rFonts w:ascii="Courier New" w:hAnsi="Courier New"/>
      <w:color w:val="000000"/>
      <w:sz w:val="24"/>
    </w:rPr>
  </w:style>
  <w:style w:type="character" w:customStyle="1" w:styleId="WWCharLFO6LVL6">
    <w:name w:val="WW_CharLFO6LVL6"/>
    <w:rPr>
      <w:rFonts w:ascii="Arial" w:hAnsi="Arial"/>
      <w:color w:val="000000"/>
      <w:sz w:val="24"/>
    </w:rPr>
  </w:style>
  <w:style w:type="character" w:customStyle="1" w:styleId="WWCharLFO6LVL7">
    <w:name w:val="WW_CharLFO6LVL7"/>
    <w:rPr>
      <w:rFonts w:ascii="Arial" w:hAnsi="Arial"/>
      <w:color w:val="000000"/>
      <w:sz w:val="24"/>
    </w:rPr>
  </w:style>
  <w:style w:type="character" w:customStyle="1" w:styleId="WWCharLFO6LVL8">
    <w:name w:val="WW_CharLFO6LVL8"/>
    <w:rPr>
      <w:rFonts w:ascii="Courier New" w:hAnsi="Courier New"/>
      <w:color w:val="000000"/>
      <w:sz w:val="24"/>
    </w:rPr>
  </w:style>
  <w:style w:type="character" w:customStyle="1" w:styleId="WWCharLFO6LVL9">
    <w:name w:val="WW_CharLFO6LVL9"/>
    <w:rPr>
      <w:rFonts w:ascii="Arial" w:hAnsi="Arial"/>
      <w:color w:val="000000"/>
      <w:sz w:val="24"/>
    </w:rPr>
  </w:style>
  <w:style w:type="character" w:customStyle="1" w:styleId="WWCharLFO7LVL1">
    <w:name w:val="WW_CharLFO7LVL1"/>
    <w:rPr>
      <w:rFonts w:cs="Arial"/>
      <w:b/>
      <w:bCs/>
      <w:color w:val="595959"/>
      <w:sz w:val="32"/>
      <w:szCs w:val="32"/>
    </w:rPr>
  </w:style>
  <w:style w:type="character" w:customStyle="1" w:styleId="WWCharLFO7LVL2">
    <w:name w:val="WW_CharLFO7LVL2"/>
    <w:rPr>
      <w:rFonts w:cs="Arial"/>
      <w:b/>
      <w:bCs/>
      <w:color w:val="595959"/>
      <w:sz w:val="26"/>
      <w:szCs w:val="26"/>
    </w:rPr>
  </w:style>
  <w:style w:type="character" w:customStyle="1" w:styleId="WWCharLFO7LVL3">
    <w:name w:val="WW_CharLFO7LVL3"/>
    <w:rPr>
      <w:rFonts w:cs="Arial"/>
      <w:color w:val="000000"/>
      <w:sz w:val="24"/>
      <w:szCs w:val="24"/>
    </w:rPr>
  </w:style>
  <w:style w:type="character" w:customStyle="1" w:styleId="WWCharLFO7LVL4">
    <w:name w:val="WW_CharLFO7LVL4"/>
    <w:rPr>
      <w:rFonts w:cs="Arial"/>
      <w:color w:val="000000"/>
      <w:sz w:val="24"/>
      <w:szCs w:val="24"/>
    </w:rPr>
  </w:style>
  <w:style w:type="character" w:customStyle="1" w:styleId="WWCharLFO7LVL5">
    <w:name w:val="WW_CharLFO7LVL5"/>
    <w:rPr>
      <w:rFonts w:cs="Arial"/>
      <w:color w:val="000000"/>
      <w:sz w:val="24"/>
      <w:szCs w:val="24"/>
    </w:rPr>
  </w:style>
  <w:style w:type="character" w:customStyle="1" w:styleId="WWCharLFO7LVL6">
    <w:name w:val="WW_CharLFO7LVL6"/>
    <w:rPr>
      <w:rFonts w:cs="Arial"/>
      <w:color w:val="000000"/>
      <w:sz w:val="24"/>
      <w:szCs w:val="24"/>
    </w:rPr>
  </w:style>
  <w:style w:type="character" w:customStyle="1" w:styleId="WWCharLFO7LVL7">
    <w:name w:val="WW_CharLFO7LVL7"/>
    <w:rPr>
      <w:rFonts w:cs="Arial"/>
      <w:color w:val="000000"/>
      <w:sz w:val="24"/>
      <w:szCs w:val="24"/>
    </w:rPr>
  </w:style>
  <w:style w:type="character" w:customStyle="1" w:styleId="WWCharLFO7LVL8">
    <w:name w:val="WW_CharLFO7LVL8"/>
    <w:rPr>
      <w:rFonts w:cs="Arial"/>
      <w:color w:val="000000"/>
      <w:sz w:val="24"/>
      <w:szCs w:val="24"/>
    </w:rPr>
  </w:style>
  <w:style w:type="character" w:customStyle="1" w:styleId="WWCharLFO7LVL9">
    <w:name w:val="WW_CharLFO7LVL9"/>
    <w:rPr>
      <w:rFonts w:cs="Arial"/>
      <w:color w:val="000000"/>
      <w:sz w:val="24"/>
      <w:szCs w:val="24"/>
    </w:rPr>
  </w:style>
  <w:style w:type="character" w:customStyle="1" w:styleId="WWCharLFO8LVL1">
    <w:name w:val="WW_CharLFO8LVL1"/>
    <w:rPr>
      <w:rFonts w:cs="Arial"/>
      <w:b/>
      <w:bCs/>
      <w:color w:val="595959"/>
      <w:sz w:val="32"/>
      <w:szCs w:val="32"/>
    </w:rPr>
  </w:style>
  <w:style w:type="character" w:customStyle="1" w:styleId="WWCharLFO8LVL2">
    <w:name w:val="WW_CharLFO8LVL2"/>
    <w:rPr>
      <w:rFonts w:cs="Arial"/>
      <w:b/>
      <w:bCs/>
      <w:color w:val="595959"/>
      <w:sz w:val="26"/>
      <w:szCs w:val="26"/>
    </w:rPr>
  </w:style>
  <w:style w:type="character" w:customStyle="1" w:styleId="WWCharLFO8LVL3">
    <w:name w:val="WW_CharLFO8LVL3"/>
    <w:rPr>
      <w:rFonts w:cs="Arial"/>
      <w:color w:val="000000"/>
      <w:sz w:val="24"/>
      <w:szCs w:val="24"/>
    </w:rPr>
  </w:style>
  <w:style w:type="character" w:customStyle="1" w:styleId="WWCharLFO8LVL4">
    <w:name w:val="WW_CharLFO8LVL4"/>
    <w:rPr>
      <w:rFonts w:cs="Arial"/>
      <w:color w:val="000000"/>
      <w:sz w:val="24"/>
      <w:szCs w:val="24"/>
    </w:rPr>
  </w:style>
  <w:style w:type="character" w:customStyle="1" w:styleId="WWCharLFO8LVL5">
    <w:name w:val="WW_CharLFO8LVL5"/>
    <w:rPr>
      <w:rFonts w:cs="Arial"/>
      <w:color w:val="000000"/>
      <w:sz w:val="24"/>
      <w:szCs w:val="24"/>
    </w:rPr>
  </w:style>
  <w:style w:type="character" w:customStyle="1" w:styleId="WWCharLFO8LVL6">
    <w:name w:val="WW_CharLFO8LVL6"/>
    <w:rPr>
      <w:rFonts w:cs="Arial"/>
      <w:color w:val="000000"/>
      <w:sz w:val="24"/>
      <w:szCs w:val="24"/>
    </w:rPr>
  </w:style>
  <w:style w:type="character" w:customStyle="1" w:styleId="WWCharLFO8LVL7">
    <w:name w:val="WW_CharLFO8LVL7"/>
    <w:rPr>
      <w:rFonts w:cs="Arial"/>
      <w:color w:val="000000"/>
      <w:sz w:val="24"/>
      <w:szCs w:val="24"/>
    </w:rPr>
  </w:style>
  <w:style w:type="character" w:customStyle="1" w:styleId="WWCharLFO8LVL8">
    <w:name w:val="WW_CharLFO8LVL8"/>
    <w:rPr>
      <w:rFonts w:cs="Arial"/>
      <w:color w:val="000000"/>
      <w:sz w:val="24"/>
      <w:szCs w:val="24"/>
    </w:rPr>
  </w:style>
  <w:style w:type="character" w:customStyle="1" w:styleId="WWCharLFO8LVL9">
    <w:name w:val="WW_CharLFO8LVL9"/>
    <w:rPr>
      <w:rFonts w:cs="Arial"/>
      <w:color w:val="000000"/>
      <w:sz w:val="24"/>
      <w:szCs w:val="24"/>
    </w:rPr>
  </w:style>
  <w:style w:type="character" w:customStyle="1" w:styleId="WWCharLFO9LVL1">
    <w:name w:val="WW_CharLFO9LVL1"/>
    <w:rPr>
      <w:rFonts w:cs="Arial"/>
      <w:b/>
      <w:bCs/>
      <w:color w:val="595959"/>
      <w:sz w:val="32"/>
      <w:szCs w:val="32"/>
    </w:rPr>
  </w:style>
  <w:style w:type="character" w:customStyle="1" w:styleId="WWCharLFO9LVL2">
    <w:name w:val="WW_CharLFO9LVL2"/>
    <w:rPr>
      <w:rFonts w:cs="Arial"/>
      <w:b/>
      <w:bCs/>
      <w:color w:val="595959"/>
      <w:sz w:val="26"/>
      <w:szCs w:val="26"/>
    </w:rPr>
  </w:style>
  <w:style w:type="character" w:customStyle="1" w:styleId="WWCharLFO9LVL3">
    <w:name w:val="WW_CharLFO9LVL3"/>
    <w:rPr>
      <w:rFonts w:cs="Arial"/>
      <w:color w:val="000000"/>
      <w:sz w:val="24"/>
      <w:szCs w:val="24"/>
    </w:rPr>
  </w:style>
  <w:style w:type="character" w:customStyle="1" w:styleId="WWCharLFO9LVL4">
    <w:name w:val="WW_CharLFO9LVL4"/>
    <w:rPr>
      <w:rFonts w:cs="Arial"/>
      <w:color w:val="000000"/>
      <w:sz w:val="24"/>
      <w:szCs w:val="24"/>
    </w:rPr>
  </w:style>
  <w:style w:type="character" w:customStyle="1" w:styleId="WWCharLFO9LVL5">
    <w:name w:val="WW_CharLFO9LVL5"/>
    <w:rPr>
      <w:rFonts w:cs="Arial"/>
      <w:color w:val="000000"/>
      <w:sz w:val="24"/>
      <w:szCs w:val="24"/>
    </w:rPr>
  </w:style>
  <w:style w:type="character" w:customStyle="1" w:styleId="WWCharLFO9LVL6">
    <w:name w:val="WW_CharLFO9LVL6"/>
    <w:rPr>
      <w:rFonts w:cs="Arial"/>
      <w:color w:val="000000"/>
      <w:sz w:val="24"/>
      <w:szCs w:val="24"/>
    </w:rPr>
  </w:style>
  <w:style w:type="character" w:customStyle="1" w:styleId="WWCharLFO9LVL7">
    <w:name w:val="WW_CharLFO9LVL7"/>
    <w:rPr>
      <w:rFonts w:cs="Arial"/>
      <w:color w:val="000000"/>
      <w:sz w:val="24"/>
      <w:szCs w:val="24"/>
    </w:rPr>
  </w:style>
  <w:style w:type="character" w:customStyle="1" w:styleId="WWCharLFO9LVL8">
    <w:name w:val="WW_CharLFO9LVL8"/>
    <w:rPr>
      <w:rFonts w:cs="Arial"/>
      <w:color w:val="000000"/>
      <w:sz w:val="24"/>
      <w:szCs w:val="24"/>
    </w:rPr>
  </w:style>
  <w:style w:type="character" w:customStyle="1" w:styleId="WWCharLFO9LVL9">
    <w:name w:val="WW_CharLFO9LVL9"/>
    <w:rPr>
      <w:rFonts w:cs="Arial"/>
      <w:color w:val="000000"/>
      <w:sz w:val="24"/>
      <w:szCs w:val="24"/>
    </w:rPr>
  </w:style>
  <w:style w:type="character" w:customStyle="1" w:styleId="WWCharLFO10LVL1">
    <w:name w:val="WW_CharLFO10LVL1"/>
    <w:rPr>
      <w:rFonts w:cs="Arial"/>
      <w:b/>
      <w:bCs/>
      <w:color w:val="595959"/>
      <w:sz w:val="32"/>
      <w:szCs w:val="32"/>
    </w:rPr>
  </w:style>
  <w:style w:type="character" w:customStyle="1" w:styleId="WWCharLFO10LVL2">
    <w:name w:val="WW_CharLFO10LVL2"/>
    <w:rPr>
      <w:rFonts w:cs="Arial"/>
      <w:b/>
      <w:bCs/>
      <w:color w:val="595959"/>
      <w:sz w:val="26"/>
      <w:szCs w:val="26"/>
    </w:rPr>
  </w:style>
  <w:style w:type="character" w:customStyle="1" w:styleId="WWCharLFO10LVL3">
    <w:name w:val="WW_CharLFO10LVL3"/>
    <w:rPr>
      <w:rFonts w:cs="Arial"/>
      <w:color w:val="000000"/>
      <w:sz w:val="24"/>
      <w:szCs w:val="24"/>
    </w:rPr>
  </w:style>
  <w:style w:type="character" w:customStyle="1" w:styleId="WWCharLFO10LVL4">
    <w:name w:val="WW_CharLFO10LVL4"/>
    <w:rPr>
      <w:rFonts w:cs="Arial"/>
      <w:color w:val="000000"/>
      <w:sz w:val="24"/>
      <w:szCs w:val="24"/>
    </w:rPr>
  </w:style>
  <w:style w:type="character" w:customStyle="1" w:styleId="WWCharLFO10LVL5">
    <w:name w:val="WW_CharLFO10LVL5"/>
    <w:rPr>
      <w:rFonts w:cs="Arial"/>
      <w:color w:val="000000"/>
      <w:sz w:val="24"/>
      <w:szCs w:val="24"/>
    </w:rPr>
  </w:style>
  <w:style w:type="character" w:customStyle="1" w:styleId="WWCharLFO10LVL6">
    <w:name w:val="WW_CharLFO10LVL6"/>
    <w:rPr>
      <w:rFonts w:cs="Arial"/>
      <w:color w:val="000000"/>
      <w:sz w:val="24"/>
      <w:szCs w:val="24"/>
    </w:rPr>
  </w:style>
  <w:style w:type="character" w:customStyle="1" w:styleId="WWCharLFO10LVL7">
    <w:name w:val="WW_CharLFO10LVL7"/>
    <w:rPr>
      <w:rFonts w:cs="Arial"/>
      <w:color w:val="000000"/>
      <w:sz w:val="24"/>
      <w:szCs w:val="24"/>
    </w:rPr>
  </w:style>
  <w:style w:type="character" w:customStyle="1" w:styleId="WWCharLFO10LVL8">
    <w:name w:val="WW_CharLFO10LVL8"/>
    <w:rPr>
      <w:rFonts w:cs="Arial"/>
      <w:color w:val="000000"/>
      <w:sz w:val="24"/>
      <w:szCs w:val="24"/>
    </w:rPr>
  </w:style>
  <w:style w:type="character" w:customStyle="1" w:styleId="WWCharLFO10LVL9">
    <w:name w:val="WW_CharLFO10LVL9"/>
    <w:rPr>
      <w:rFonts w:cs="Arial"/>
      <w:color w:val="000000"/>
      <w:sz w:val="24"/>
      <w:szCs w:val="24"/>
    </w:rPr>
  </w:style>
  <w:style w:type="character" w:customStyle="1" w:styleId="WWCharLFO11LVL1">
    <w:name w:val="WW_CharLFO11LVL1"/>
    <w:rPr>
      <w:rFonts w:ascii="Arial" w:hAnsi="Arial"/>
      <w:color w:val="FF9900"/>
      <w:sz w:val="24"/>
    </w:rPr>
  </w:style>
  <w:style w:type="character" w:customStyle="1" w:styleId="WWCharLFO11LVL2">
    <w:name w:val="WW_CharLFO11LVL2"/>
    <w:rPr>
      <w:rFonts w:ascii="Courier New" w:hAnsi="Courier New"/>
      <w:color w:val="000000"/>
      <w:sz w:val="24"/>
    </w:rPr>
  </w:style>
  <w:style w:type="character" w:customStyle="1" w:styleId="WWCharLFO11LVL3">
    <w:name w:val="WW_CharLFO11LVL3"/>
    <w:rPr>
      <w:rFonts w:ascii="Arial" w:hAnsi="Arial"/>
      <w:color w:val="000000"/>
      <w:sz w:val="24"/>
    </w:rPr>
  </w:style>
  <w:style w:type="character" w:customStyle="1" w:styleId="WWCharLFO11LVL4">
    <w:name w:val="WW_CharLFO11LVL4"/>
    <w:rPr>
      <w:rFonts w:ascii="Arial" w:hAnsi="Arial"/>
      <w:color w:val="000000"/>
      <w:sz w:val="24"/>
    </w:rPr>
  </w:style>
  <w:style w:type="character" w:customStyle="1" w:styleId="WWCharLFO11LVL5">
    <w:name w:val="WW_CharLFO11LVL5"/>
    <w:rPr>
      <w:rFonts w:ascii="Courier New" w:hAnsi="Courier New"/>
      <w:color w:val="000000"/>
      <w:sz w:val="24"/>
    </w:rPr>
  </w:style>
  <w:style w:type="character" w:customStyle="1" w:styleId="WWCharLFO11LVL6">
    <w:name w:val="WW_CharLFO11LVL6"/>
    <w:rPr>
      <w:rFonts w:ascii="Arial" w:hAnsi="Arial"/>
      <w:color w:val="000000"/>
      <w:sz w:val="24"/>
    </w:rPr>
  </w:style>
  <w:style w:type="character" w:customStyle="1" w:styleId="WWCharLFO11LVL7">
    <w:name w:val="WW_CharLFO11LVL7"/>
    <w:rPr>
      <w:rFonts w:ascii="Arial" w:hAnsi="Arial"/>
      <w:color w:val="000000"/>
      <w:sz w:val="24"/>
    </w:rPr>
  </w:style>
  <w:style w:type="character" w:customStyle="1" w:styleId="WWCharLFO11LVL8">
    <w:name w:val="WW_CharLFO11LVL8"/>
    <w:rPr>
      <w:rFonts w:ascii="Courier New" w:hAnsi="Courier New"/>
      <w:color w:val="000000"/>
      <w:sz w:val="24"/>
    </w:rPr>
  </w:style>
  <w:style w:type="character" w:customStyle="1" w:styleId="WWCharLFO11LVL9">
    <w:name w:val="WW_CharLFO11LVL9"/>
    <w:rPr>
      <w:rFonts w:ascii="Arial" w:hAnsi="Arial"/>
      <w:color w:val="000000"/>
      <w:sz w:val="24"/>
    </w:rPr>
  </w:style>
  <w:style w:type="character" w:customStyle="1" w:styleId="WWCharLFO12LVL1">
    <w:name w:val="WW_CharLFO12LVL1"/>
    <w:rPr>
      <w:rFonts w:ascii="Arial" w:hAnsi="Arial"/>
      <w:color w:val="FF9900"/>
      <w:sz w:val="24"/>
    </w:rPr>
  </w:style>
  <w:style w:type="character" w:customStyle="1" w:styleId="WWCharLFO12LVL2">
    <w:name w:val="WW_CharLFO12LVL2"/>
    <w:rPr>
      <w:rFonts w:ascii="Courier New" w:hAnsi="Courier New"/>
      <w:color w:val="000000"/>
      <w:sz w:val="24"/>
    </w:rPr>
  </w:style>
  <w:style w:type="character" w:customStyle="1" w:styleId="WWCharLFO12LVL3">
    <w:name w:val="WW_CharLFO12LVL3"/>
    <w:rPr>
      <w:rFonts w:ascii="Arial" w:hAnsi="Arial"/>
      <w:color w:val="000000"/>
      <w:sz w:val="24"/>
    </w:rPr>
  </w:style>
  <w:style w:type="character" w:customStyle="1" w:styleId="WWCharLFO12LVL4">
    <w:name w:val="WW_CharLFO12LVL4"/>
    <w:rPr>
      <w:rFonts w:ascii="Arial" w:hAnsi="Arial"/>
      <w:color w:val="000000"/>
      <w:sz w:val="24"/>
    </w:rPr>
  </w:style>
  <w:style w:type="character" w:customStyle="1" w:styleId="WWCharLFO12LVL5">
    <w:name w:val="WW_CharLFO12LVL5"/>
    <w:rPr>
      <w:rFonts w:ascii="Courier New" w:hAnsi="Courier New"/>
      <w:color w:val="000000"/>
      <w:sz w:val="24"/>
    </w:rPr>
  </w:style>
  <w:style w:type="character" w:customStyle="1" w:styleId="WWCharLFO12LVL6">
    <w:name w:val="WW_CharLFO12LVL6"/>
    <w:rPr>
      <w:rFonts w:ascii="Arial" w:hAnsi="Arial"/>
      <w:color w:val="000000"/>
      <w:sz w:val="24"/>
    </w:rPr>
  </w:style>
  <w:style w:type="character" w:customStyle="1" w:styleId="WWCharLFO12LVL7">
    <w:name w:val="WW_CharLFO12LVL7"/>
    <w:rPr>
      <w:rFonts w:ascii="Arial" w:hAnsi="Arial"/>
      <w:color w:val="000000"/>
      <w:sz w:val="24"/>
    </w:rPr>
  </w:style>
  <w:style w:type="character" w:customStyle="1" w:styleId="WWCharLFO12LVL8">
    <w:name w:val="WW_CharLFO12LVL8"/>
    <w:rPr>
      <w:rFonts w:ascii="Courier New" w:hAnsi="Courier New"/>
      <w:color w:val="000000"/>
      <w:sz w:val="24"/>
    </w:rPr>
  </w:style>
  <w:style w:type="character" w:customStyle="1" w:styleId="WWCharLFO12LVL9">
    <w:name w:val="WW_CharLFO12LVL9"/>
    <w:rPr>
      <w:rFonts w:ascii="Arial" w:hAnsi="Arial"/>
      <w:color w:val="000000"/>
      <w:sz w:val="24"/>
    </w:rPr>
  </w:style>
  <w:style w:type="character" w:customStyle="1" w:styleId="WWCharLFO13LVL1">
    <w:name w:val="WW_CharLFO13LVL1"/>
    <w:rPr>
      <w:rFonts w:ascii="Arial" w:hAnsi="Arial"/>
      <w:color w:val="FF9900"/>
      <w:sz w:val="24"/>
    </w:rPr>
  </w:style>
  <w:style w:type="character" w:customStyle="1" w:styleId="WWCharLFO13LVL2">
    <w:name w:val="WW_CharLFO13LVL2"/>
    <w:rPr>
      <w:rFonts w:ascii="Courier New" w:hAnsi="Courier New"/>
      <w:color w:val="000000"/>
      <w:sz w:val="24"/>
    </w:rPr>
  </w:style>
  <w:style w:type="character" w:customStyle="1" w:styleId="WWCharLFO13LVL3">
    <w:name w:val="WW_CharLFO13LVL3"/>
    <w:rPr>
      <w:rFonts w:ascii="Arial" w:hAnsi="Arial"/>
      <w:color w:val="000000"/>
      <w:sz w:val="24"/>
    </w:rPr>
  </w:style>
  <w:style w:type="character" w:customStyle="1" w:styleId="WWCharLFO13LVL4">
    <w:name w:val="WW_CharLFO13LVL4"/>
    <w:rPr>
      <w:rFonts w:ascii="Arial" w:hAnsi="Arial"/>
      <w:color w:val="000000"/>
      <w:sz w:val="24"/>
    </w:rPr>
  </w:style>
  <w:style w:type="character" w:customStyle="1" w:styleId="WWCharLFO13LVL5">
    <w:name w:val="WW_CharLFO13LVL5"/>
    <w:rPr>
      <w:rFonts w:ascii="Courier New" w:hAnsi="Courier New"/>
      <w:color w:val="000000"/>
      <w:sz w:val="24"/>
    </w:rPr>
  </w:style>
  <w:style w:type="character" w:customStyle="1" w:styleId="WWCharLFO13LVL6">
    <w:name w:val="WW_CharLFO13LVL6"/>
    <w:rPr>
      <w:rFonts w:ascii="Arial" w:hAnsi="Arial"/>
      <w:color w:val="000000"/>
      <w:sz w:val="24"/>
    </w:rPr>
  </w:style>
  <w:style w:type="character" w:customStyle="1" w:styleId="WWCharLFO13LVL7">
    <w:name w:val="WW_CharLFO13LVL7"/>
    <w:rPr>
      <w:rFonts w:ascii="Arial" w:hAnsi="Arial"/>
      <w:color w:val="000000"/>
      <w:sz w:val="24"/>
    </w:rPr>
  </w:style>
  <w:style w:type="character" w:customStyle="1" w:styleId="WWCharLFO13LVL8">
    <w:name w:val="WW_CharLFO13LVL8"/>
    <w:rPr>
      <w:rFonts w:ascii="Courier New" w:hAnsi="Courier New"/>
      <w:color w:val="000000"/>
      <w:sz w:val="24"/>
    </w:rPr>
  </w:style>
  <w:style w:type="character" w:customStyle="1" w:styleId="WWCharLFO13LVL9">
    <w:name w:val="WW_CharLFO13LVL9"/>
    <w:rPr>
      <w:rFonts w:ascii="Arial" w:hAnsi="Arial"/>
      <w:color w:val="000000"/>
      <w:sz w:val="24"/>
    </w:rPr>
  </w:style>
  <w:style w:type="character" w:customStyle="1" w:styleId="WWCharLFO14LVL1">
    <w:name w:val="WW_CharLFO14LVL1"/>
    <w:rPr>
      <w:rFonts w:cs="Arial"/>
      <w:b/>
      <w:bCs/>
      <w:color w:val="595959"/>
      <w:sz w:val="32"/>
      <w:szCs w:val="32"/>
    </w:rPr>
  </w:style>
  <w:style w:type="character" w:customStyle="1" w:styleId="WWCharLFO14LVL2">
    <w:name w:val="WW_CharLFO14LVL2"/>
    <w:rPr>
      <w:rFonts w:cs="Arial"/>
      <w:b/>
      <w:bCs/>
      <w:color w:val="595959"/>
      <w:sz w:val="26"/>
      <w:szCs w:val="26"/>
    </w:rPr>
  </w:style>
  <w:style w:type="character" w:customStyle="1" w:styleId="WWCharLFO14LVL3">
    <w:name w:val="WW_CharLFO14LVL3"/>
    <w:rPr>
      <w:rFonts w:cs="Arial"/>
      <w:color w:val="000000"/>
      <w:sz w:val="24"/>
      <w:szCs w:val="24"/>
    </w:rPr>
  </w:style>
  <w:style w:type="character" w:customStyle="1" w:styleId="WWCharLFO14LVL4">
    <w:name w:val="WW_CharLFO14LVL4"/>
    <w:rPr>
      <w:rFonts w:cs="Arial"/>
      <w:color w:val="000000"/>
      <w:sz w:val="24"/>
      <w:szCs w:val="24"/>
    </w:rPr>
  </w:style>
  <w:style w:type="character" w:customStyle="1" w:styleId="WWCharLFO14LVL5">
    <w:name w:val="WW_CharLFO14LVL5"/>
    <w:rPr>
      <w:rFonts w:cs="Arial"/>
      <w:color w:val="000000"/>
      <w:sz w:val="24"/>
      <w:szCs w:val="24"/>
    </w:rPr>
  </w:style>
  <w:style w:type="character" w:customStyle="1" w:styleId="WWCharLFO14LVL6">
    <w:name w:val="WW_CharLFO14LVL6"/>
    <w:rPr>
      <w:rFonts w:cs="Arial"/>
      <w:color w:val="000000"/>
      <w:sz w:val="24"/>
      <w:szCs w:val="24"/>
    </w:rPr>
  </w:style>
  <w:style w:type="character" w:customStyle="1" w:styleId="WWCharLFO14LVL7">
    <w:name w:val="WW_CharLFO14LVL7"/>
    <w:rPr>
      <w:rFonts w:cs="Arial"/>
      <w:color w:val="000000"/>
      <w:sz w:val="24"/>
      <w:szCs w:val="24"/>
    </w:rPr>
  </w:style>
  <w:style w:type="character" w:customStyle="1" w:styleId="WWCharLFO14LVL8">
    <w:name w:val="WW_CharLFO14LVL8"/>
    <w:rPr>
      <w:rFonts w:cs="Arial"/>
      <w:color w:val="000000"/>
      <w:sz w:val="24"/>
      <w:szCs w:val="24"/>
    </w:rPr>
  </w:style>
  <w:style w:type="character" w:customStyle="1" w:styleId="WWCharLFO14LVL9">
    <w:name w:val="WW_CharLFO14LVL9"/>
    <w:rPr>
      <w:rFonts w:cs="Arial"/>
      <w:color w:val="000000"/>
      <w:sz w:val="24"/>
      <w:szCs w:val="24"/>
    </w:rPr>
  </w:style>
  <w:style w:type="character" w:customStyle="1" w:styleId="WWCharLFO15LVL1">
    <w:name w:val="WW_CharLFO15LVL1"/>
    <w:rPr>
      <w:rFonts w:cs="Arial"/>
      <w:b/>
      <w:bCs/>
      <w:color w:val="595959"/>
      <w:sz w:val="32"/>
      <w:szCs w:val="32"/>
    </w:rPr>
  </w:style>
  <w:style w:type="character" w:customStyle="1" w:styleId="WWCharLFO15LVL2">
    <w:name w:val="WW_CharLFO15LVL2"/>
    <w:rPr>
      <w:rFonts w:cs="Arial"/>
      <w:b/>
      <w:bCs/>
      <w:color w:val="595959"/>
      <w:sz w:val="26"/>
      <w:szCs w:val="26"/>
    </w:rPr>
  </w:style>
  <w:style w:type="character" w:customStyle="1" w:styleId="WWCharLFO15LVL3">
    <w:name w:val="WW_CharLFO15LVL3"/>
    <w:rPr>
      <w:rFonts w:cs="Arial"/>
      <w:color w:val="000000"/>
      <w:sz w:val="24"/>
      <w:szCs w:val="24"/>
    </w:rPr>
  </w:style>
  <w:style w:type="character" w:customStyle="1" w:styleId="WWCharLFO15LVL4">
    <w:name w:val="WW_CharLFO15LVL4"/>
    <w:rPr>
      <w:rFonts w:cs="Arial"/>
      <w:color w:val="000000"/>
      <w:sz w:val="24"/>
      <w:szCs w:val="24"/>
    </w:rPr>
  </w:style>
  <w:style w:type="character" w:customStyle="1" w:styleId="WWCharLFO15LVL5">
    <w:name w:val="WW_CharLFO15LVL5"/>
    <w:rPr>
      <w:rFonts w:cs="Arial"/>
      <w:color w:val="000000"/>
      <w:sz w:val="24"/>
      <w:szCs w:val="24"/>
    </w:rPr>
  </w:style>
  <w:style w:type="character" w:customStyle="1" w:styleId="WWCharLFO15LVL6">
    <w:name w:val="WW_CharLFO15LVL6"/>
    <w:rPr>
      <w:rFonts w:cs="Arial"/>
      <w:color w:val="000000"/>
      <w:sz w:val="24"/>
      <w:szCs w:val="24"/>
    </w:rPr>
  </w:style>
  <w:style w:type="character" w:customStyle="1" w:styleId="WWCharLFO15LVL7">
    <w:name w:val="WW_CharLFO15LVL7"/>
    <w:rPr>
      <w:rFonts w:cs="Arial"/>
      <w:color w:val="000000"/>
      <w:sz w:val="24"/>
      <w:szCs w:val="24"/>
    </w:rPr>
  </w:style>
  <w:style w:type="character" w:customStyle="1" w:styleId="WWCharLFO15LVL8">
    <w:name w:val="WW_CharLFO15LVL8"/>
    <w:rPr>
      <w:rFonts w:cs="Arial"/>
      <w:color w:val="000000"/>
      <w:sz w:val="24"/>
      <w:szCs w:val="24"/>
    </w:rPr>
  </w:style>
  <w:style w:type="character" w:customStyle="1" w:styleId="WWCharLFO15LVL9">
    <w:name w:val="WW_CharLFO15LVL9"/>
    <w:rPr>
      <w:rFonts w:cs="Arial"/>
      <w:color w:val="000000"/>
      <w:sz w:val="24"/>
      <w:szCs w:val="24"/>
    </w:rPr>
  </w:style>
  <w:style w:type="character" w:customStyle="1" w:styleId="WWCharLFO16LVL1">
    <w:name w:val="WW_CharLFO16LVL1"/>
    <w:rPr>
      <w:rFonts w:cs="Arial"/>
      <w:b/>
      <w:bCs/>
      <w:color w:val="595959"/>
      <w:sz w:val="32"/>
      <w:szCs w:val="32"/>
    </w:rPr>
  </w:style>
  <w:style w:type="character" w:customStyle="1" w:styleId="WWCharLFO16LVL2">
    <w:name w:val="WW_CharLFO16LVL2"/>
    <w:rPr>
      <w:rFonts w:cs="Arial"/>
      <w:b/>
      <w:bCs/>
      <w:color w:val="595959"/>
      <w:sz w:val="26"/>
      <w:szCs w:val="26"/>
    </w:rPr>
  </w:style>
  <w:style w:type="character" w:customStyle="1" w:styleId="WWCharLFO16LVL3">
    <w:name w:val="WW_CharLFO16LVL3"/>
    <w:rPr>
      <w:rFonts w:cs="Arial"/>
      <w:color w:val="000000"/>
      <w:sz w:val="24"/>
      <w:szCs w:val="24"/>
    </w:rPr>
  </w:style>
  <w:style w:type="character" w:customStyle="1" w:styleId="WWCharLFO16LVL4">
    <w:name w:val="WW_CharLFO16LVL4"/>
    <w:rPr>
      <w:rFonts w:cs="Arial"/>
      <w:color w:val="000000"/>
      <w:sz w:val="24"/>
      <w:szCs w:val="24"/>
    </w:rPr>
  </w:style>
  <w:style w:type="character" w:customStyle="1" w:styleId="WWCharLFO16LVL5">
    <w:name w:val="WW_CharLFO16LVL5"/>
    <w:rPr>
      <w:rFonts w:cs="Arial"/>
      <w:color w:val="000000"/>
      <w:sz w:val="24"/>
      <w:szCs w:val="24"/>
    </w:rPr>
  </w:style>
  <w:style w:type="character" w:customStyle="1" w:styleId="WWCharLFO16LVL6">
    <w:name w:val="WW_CharLFO16LVL6"/>
    <w:rPr>
      <w:rFonts w:cs="Arial"/>
      <w:color w:val="000000"/>
      <w:sz w:val="24"/>
      <w:szCs w:val="24"/>
    </w:rPr>
  </w:style>
  <w:style w:type="character" w:customStyle="1" w:styleId="WWCharLFO16LVL7">
    <w:name w:val="WW_CharLFO16LVL7"/>
    <w:rPr>
      <w:rFonts w:cs="Arial"/>
      <w:color w:val="000000"/>
      <w:sz w:val="24"/>
      <w:szCs w:val="24"/>
    </w:rPr>
  </w:style>
  <w:style w:type="character" w:customStyle="1" w:styleId="WWCharLFO16LVL8">
    <w:name w:val="WW_CharLFO16LVL8"/>
    <w:rPr>
      <w:rFonts w:cs="Arial"/>
      <w:color w:val="000000"/>
      <w:sz w:val="24"/>
      <w:szCs w:val="24"/>
    </w:rPr>
  </w:style>
  <w:style w:type="character" w:customStyle="1" w:styleId="WWCharLFO16LVL9">
    <w:name w:val="WW_CharLFO16LVL9"/>
    <w:rPr>
      <w:rFonts w:cs="Arial"/>
      <w:color w:val="000000"/>
      <w:sz w:val="24"/>
      <w:szCs w:val="24"/>
    </w:rPr>
  </w:style>
  <w:style w:type="character" w:customStyle="1" w:styleId="WWCharLFO17LVL1">
    <w:name w:val="WW_CharLFO17LVL1"/>
    <w:rPr>
      <w:rFonts w:cs="Arial"/>
      <w:b/>
      <w:bCs/>
      <w:color w:val="595959"/>
      <w:sz w:val="32"/>
      <w:szCs w:val="32"/>
    </w:rPr>
  </w:style>
  <w:style w:type="character" w:customStyle="1" w:styleId="WWCharLFO17LVL2">
    <w:name w:val="WW_CharLFO17LVL2"/>
    <w:rPr>
      <w:rFonts w:cs="Arial"/>
      <w:b/>
      <w:bCs/>
      <w:color w:val="595959"/>
      <w:sz w:val="26"/>
      <w:szCs w:val="26"/>
    </w:rPr>
  </w:style>
  <w:style w:type="character" w:customStyle="1" w:styleId="WWCharLFO17LVL3">
    <w:name w:val="WW_CharLFO17LVL3"/>
    <w:rPr>
      <w:rFonts w:cs="Arial"/>
      <w:color w:val="000000"/>
      <w:sz w:val="24"/>
      <w:szCs w:val="24"/>
    </w:rPr>
  </w:style>
  <w:style w:type="character" w:customStyle="1" w:styleId="WWCharLFO17LVL4">
    <w:name w:val="WW_CharLFO17LVL4"/>
    <w:rPr>
      <w:rFonts w:cs="Arial"/>
      <w:color w:val="000000"/>
      <w:sz w:val="24"/>
      <w:szCs w:val="24"/>
    </w:rPr>
  </w:style>
  <w:style w:type="character" w:customStyle="1" w:styleId="WWCharLFO17LVL5">
    <w:name w:val="WW_CharLFO17LVL5"/>
    <w:rPr>
      <w:rFonts w:cs="Arial"/>
      <w:color w:val="000000"/>
      <w:sz w:val="24"/>
      <w:szCs w:val="24"/>
    </w:rPr>
  </w:style>
  <w:style w:type="character" w:customStyle="1" w:styleId="WWCharLFO17LVL6">
    <w:name w:val="WW_CharLFO17LVL6"/>
    <w:rPr>
      <w:rFonts w:cs="Arial"/>
      <w:color w:val="000000"/>
      <w:sz w:val="24"/>
      <w:szCs w:val="24"/>
    </w:rPr>
  </w:style>
  <w:style w:type="character" w:customStyle="1" w:styleId="WWCharLFO17LVL7">
    <w:name w:val="WW_CharLFO17LVL7"/>
    <w:rPr>
      <w:rFonts w:cs="Arial"/>
      <w:color w:val="000000"/>
      <w:sz w:val="24"/>
      <w:szCs w:val="24"/>
    </w:rPr>
  </w:style>
  <w:style w:type="character" w:customStyle="1" w:styleId="WWCharLFO17LVL8">
    <w:name w:val="WW_CharLFO17LVL8"/>
    <w:rPr>
      <w:rFonts w:cs="Arial"/>
      <w:color w:val="000000"/>
      <w:sz w:val="24"/>
      <w:szCs w:val="24"/>
    </w:rPr>
  </w:style>
  <w:style w:type="character" w:customStyle="1" w:styleId="WWCharLFO17LVL9">
    <w:name w:val="WW_CharLFO17LVL9"/>
    <w:rPr>
      <w:rFonts w:cs="Arial"/>
      <w:color w:val="000000"/>
      <w:sz w:val="24"/>
      <w:szCs w:val="24"/>
    </w:rPr>
  </w:style>
  <w:style w:type="character" w:customStyle="1" w:styleId="WWCharLFO18LVL1">
    <w:name w:val="WW_CharLFO18LVL1"/>
    <w:rPr>
      <w:rFonts w:ascii="Arial" w:hAnsi="Arial"/>
      <w:color w:val="FF9900"/>
      <w:sz w:val="24"/>
    </w:rPr>
  </w:style>
  <w:style w:type="character" w:customStyle="1" w:styleId="WWCharLFO18LVL2">
    <w:name w:val="WW_CharLFO18LVL2"/>
    <w:rPr>
      <w:rFonts w:ascii="Courier New" w:hAnsi="Courier New"/>
      <w:color w:val="000000"/>
      <w:sz w:val="24"/>
    </w:rPr>
  </w:style>
  <w:style w:type="character" w:customStyle="1" w:styleId="WWCharLFO18LVL3">
    <w:name w:val="WW_CharLFO18LVL3"/>
    <w:rPr>
      <w:rFonts w:ascii="Arial" w:hAnsi="Arial"/>
      <w:color w:val="000000"/>
      <w:sz w:val="24"/>
    </w:rPr>
  </w:style>
  <w:style w:type="character" w:customStyle="1" w:styleId="WWCharLFO18LVL4">
    <w:name w:val="WW_CharLFO18LVL4"/>
    <w:rPr>
      <w:rFonts w:ascii="Arial" w:hAnsi="Arial"/>
      <w:color w:val="000000"/>
      <w:sz w:val="24"/>
    </w:rPr>
  </w:style>
  <w:style w:type="character" w:customStyle="1" w:styleId="WWCharLFO18LVL5">
    <w:name w:val="WW_CharLFO18LVL5"/>
    <w:rPr>
      <w:rFonts w:ascii="Courier New" w:hAnsi="Courier New"/>
      <w:color w:val="000000"/>
      <w:sz w:val="24"/>
    </w:rPr>
  </w:style>
  <w:style w:type="character" w:customStyle="1" w:styleId="WWCharLFO18LVL6">
    <w:name w:val="WW_CharLFO18LVL6"/>
    <w:rPr>
      <w:rFonts w:ascii="Arial" w:hAnsi="Arial"/>
      <w:color w:val="000000"/>
      <w:sz w:val="24"/>
    </w:rPr>
  </w:style>
  <w:style w:type="character" w:customStyle="1" w:styleId="WWCharLFO18LVL7">
    <w:name w:val="WW_CharLFO18LVL7"/>
    <w:rPr>
      <w:rFonts w:ascii="Arial" w:hAnsi="Arial"/>
      <w:color w:val="000000"/>
      <w:sz w:val="24"/>
    </w:rPr>
  </w:style>
  <w:style w:type="character" w:customStyle="1" w:styleId="WWCharLFO18LVL8">
    <w:name w:val="WW_CharLFO18LVL8"/>
    <w:rPr>
      <w:rFonts w:ascii="Courier New" w:hAnsi="Courier New"/>
      <w:color w:val="000000"/>
      <w:sz w:val="24"/>
    </w:rPr>
  </w:style>
  <w:style w:type="character" w:customStyle="1" w:styleId="WWCharLFO18LVL9">
    <w:name w:val="WW_CharLFO18LVL9"/>
    <w:rPr>
      <w:rFonts w:ascii="Arial" w:hAnsi="Arial"/>
      <w:color w:val="000000"/>
      <w:sz w:val="24"/>
    </w:rPr>
  </w:style>
  <w:style w:type="character" w:customStyle="1" w:styleId="WWCharLFO19LVL1">
    <w:name w:val="WW_CharLFO19LVL1"/>
    <w:rPr>
      <w:rFonts w:ascii="Arial" w:hAnsi="Arial"/>
      <w:color w:val="FF9900"/>
      <w:sz w:val="24"/>
    </w:rPr>
  </w:style>
  <w:style w:type="character" w:customStyle="1" w:styleId="WWCharLFO19LVL2">
    <w:name w:val="WW_CharLFO19LVL2"/>
    <w:rPr>
      <w:rFonts w:ascii="Courier New" w:hAnsi="Courier New"/>
      <w:color w:val="000000"/>
      <w:sz w:val="24"/>
    </w:rPr>
  </w:style>
  <w:style w:type="character" w:customStyle="1" w:styleId="WWCharLFO19LVL3">
    <w:name w:val="WW_CharLFO19LVL3"/>
    <w:rPr>
      <w:rFonts w:ascii="Arial" w:hAnsi="Arial"/>
      <w:color w:val="000000"/>
      <w:sz w:val="24"/>
    </w:rPr>
  </w:style>
  <w:style w:type="character" w:customStyle="1" w:styleId="WWCharLFO19LVL4">
    <w:name w:val="WW_CharLFO19LVL4"/>
    <w:rPr>
      <w:rFonts w:ascii="Arial" w:hAnsi="Arial"/>
      <w:color w:val="000000"/>
      <w:sz w:val="24"/>
    </w:rPr>
  </w:style>
  <w:style w:type="character" w:customStyle="1" w:styleId="WWCharLFO19LVL5">
    <w:name w:val="WW_CharLFO19LVL5"/>
    <w:rPr>
      <w:rFonts w:ascii="Courier New" w:hAnsi="Courier New"/>
      <w:color w:val="000000"/>
      <w:sz w:val="24"/>
    </w:rPr>
  </w:style>
  <w:style w:type="character" w:customStyle="1" w:styleId="WWCharLFO19LVL6">
    <w:name w:val="WW_CharLFO19LVL6"/>
    <w:rPr>
      <w:rFonts w:ascii="Arial" w:hAnsi="Arial"/>
      <w:color w:val="000000"/>
      <w:sz w:val="24"/>
    </w:rPr>
  </w:style>
  <w:style w:type="character" w:customStyle="1" w:styleId="WWCharLFO19LVL7">
    <w:name w:val="WW_CharLFO19LVL7"/>
    <w:rPr>
      <w:rFonts w:ascii="Arial" w:hAnsi="Arial"/>
      <w:color w:val="000000"/>
      <w:sz w:val="24"/>
    </w:rPr>
  </w:style>
  <w:style w:type="character" w:customStyle="1" w:styleId="WWCharLFO19LVL8">
    <w:name w:val="WW_CharLFO19LVL8"/>
    <w:rPr>
      <w:rFonts w:ascii="Courier New" w:hAnsi="Courier New"/>
      <w:color w:val="000000"/>
      <w:sz w:val="24"/>
    </w:rPr>
  </w:style>
  <w:style w:type="character" w:customStyle="1" w:styleId="WWCharLFO19LVL9">
    <w:name w:val="WW_CharLFO19LVL9"/>
    <w:rPr>
      <w:rFonts w:ascii="Arial" w:hAnsi="Arial"/>
      <w:color w:val="000000"/>
      <w:sz w:val="24"/>
    </w:rPr>
  </w:style>
  <w:style w:type="character" w:customStyle="1" w:styleId="WWCharLFO20LVL1">
    <w:name w:val="WW_CharLFO20LVL1"/>
    <w:rPr>
      <w:rFonts w:cs="Arial"/>
      <w:b/>
      <w:bCs/>
      <w:color w:val="595959"/>
      <w:sz w:val="32"/>
      <w:szCs w:val="32"/>
    </w:rPr>
  </w:style>
  <w:style w:type="character" w:customStyle="1" w:styleId="WWCharLFO20LVL2">
    <w:name w:val="WW_CharLFO20LVL2"/>
    <w:rPr>
      <w:rFonts w:cs="Arial"/>
      <w:b/>
      <w:bCs/>
      <w:color w:val="595959"/>
      <w:sz w:val="26"/>
      <w:szCs w:val="26"/>
    </w:rPr>
  </w:style>
  <w:style w:type="character" w:customStyle="1" w:styleId="WWCharLFO20LVL3">
    <w:name w:val="WW_CharLFO20LVL3"/>
    <w:rPr>
      <w:rFonts w:cs="Arial"/>
      <w:color w:val="000000"/>
      <w:sz w:val="24"/>
      <w:szCs w:val="24"/>
    </w:rPr>
  </w:style>
  <w:style w:type="character" w:customStyle="1" w:styleId="WWCharLFO20LVL4">
    <w:name w:val="WW_CharLFO20LVL4"/>
    <w:rPr>
      <w:rFonts w:cs="Arial"/>
      <w:color w:val="000000"/>
      <w:sz w:val="24"/>
      <w:szCs w:val="24"/>
    </w:rPr>
  </w:style>
  <w:style w:type="character" w:customStyle="1" w:styleId="WWCharLFO20LVL5">
    <w:name w:val="WW_CharLFO20LVL5"/>
    <w:rPr>
      <w:rFonts w:cs="Arial"/>
      <w:color w:val="000000"/>
      <w:sz w:val="24"/>
      <w:szCs w:val="24"/>
    </w:rPr>
  </w:style>
  <w:style w:type="character" w:customStyle="1" w:styleId="WWCharLFO20LVL6">
    <w:name w:val="WW_CharLFO20LVL6"/>
    <w:rPr>
      <w:rFonts w:cs="Arial"/>
      <w:color w:val="000000"/>
      <w:sz w:val="24"/>
      <w:szCs w:val="24"/>
    </w:rPr>
  </w:style>
  <w:style w:type="character" w:customStyle="1" w:styleId="WWCharLFO20LVL7">
    <w:name w:val="WW_CharLFO20LVL7"/>
    <w:rPr>
      <w:rFonts w:cs="Arial"/>
      <w:color w:val="000000"/>
      <w:sz w:val="24"/>
      <w:szCs w:val="24"/>
    </w:rPr>
  </w:style>
  <w:style w:type="character" w:customStyle="1" w:styleId="WWCharLFO20LVL8">
    <w:name w:val="WW_CharLFO20LVL8"/>
    <w:rPr>
      <w:rFonts w:cs="Arial"/>
      <w:color w:val="000000"/>
      <w:sz w:val="24"/>
      <w:szCs w:val="24"/>
    </w:rPr>
  </w:style>
  <w:style w:type="character" w:customStyle="1" w:styleId="WWCharLFO20LVL9">
    <w:name w:val="WW_CharLFO20LVL9"/>
    <w:rPr>
      <w:rFonts w:cs="Arial"/>
      <w:color w:val="000000"/>
      <w:sz w:val="24"/>
      <w:szCs w:val="24"/>
    </w:rPr>
  </w:style>
  <w:style w:type="character" w:customStyle="1" w:styleId="WWCharLFO21LVL1">
    <w:name w:val="WW_CharLFO21LVL1"/>
    <w:rPr>
      <w:rFonts w:ascii="Arial" w:hAnsi="Arial"/>
      <w:color w:val="000000"/>
      <w:sz w:val="24"/>
    </w:rPr>
  </w:style>
  <w:style w:type="character" w:customStyle="1" w:styleId="WWCharLFO21LVL2">
    <w:name w:val="WW_CharLFO21LVL2"/>
    <w:rPr>
      <w:rFonts w:ascii="Courier New" w:hAnsi="Courier New"/>
      <w:color w:val="000000"/>
      <w:sz w:val="24"/>
    </w:rPr>
  </w:style>
  <w:style w:type="character" w:customStyle="1" w:styleId="WWCharLFO21LVL3">
    <w:name w:val="WW_CharLFO21LVL3"/>
    <w:rPr>
      <w:rFonts w:ascii="Arial" w:hAnsi="Arial"/>
      <w:color w:val="000000"/>
      <w:sz w:val="24"/>
    </w:rPr>
  </w:style>
  <w:style w:type="character" w:customStyle="1" w:styleId="WWCharLFO21LVL4">
    <w:name w:val="WW_CharLFO21LVL4"/>
    <w:rPr>
      <w:rFonts w:ascii="Arial" w:hAnsi="Arial"/>
      <w:color w:val="000000"/>
      <w:sz w:val="24"/>
    </w:rPr>
  </w:style>
  <w:style w:type="character" w:customStyle="1" w:styleId="WWCharLFO21LVL5">
    <w:name w:val="WW_CharLFO21LVL5"/>
    <w:rPr>
      <w:rFonts w:ascii="Courier New" w:hAnsi="Courier New"/>
      <w:color w:val="000000"/>
      <w:sz w:val="24"/>
    </w:rPr>
  </w:style>
  <w:style w:type="character" w:customStyle="1" w:styleId="WWCharLFO21LVL6">
    <w:name w:val="WW_CharLFO21LVL6"/>
    <w:rPr>
      <w:rFonts w:ascii="Arial" w:hAnsi="Arial"/>
      <w:color w:val="000000"/>
      <w:sz w:val="24"/>
    </w:rPr>
  </w:style>
  <w:style w:type="character" w:customStyle="1" w:styleId="WWCharLFO21LVL7">
    <w:name w:val="WW_CharLFO21LVL7"/>
    <w:rPr>
      <w:rFonts w:ascii="Arial" w:hAnsi="Arial"/>
      <w:color w:val="000000"/>
      <w:sz w:val="24"/>
    </w:rPr>
  </w:style>
  <w:style w:type="character" w:customStyle="1" w:styleId="WWCharLFO21LVL8">
    <w:name w:val="WW_CharLFO21LVL8"/>
    <w:rPr>
      <w:rFonts w:ascii="Courier New" w:hAnsi="Courier New"/>
      <w:color w:val="000000"/>
      <w:sz w:val="24"/>
    </w:rPr>
  </w:style>
  <w:style w:type="character" w:customStyle="1" w:styleId="WWCharLFO21LVL9">
    <w:name w:val="WW_CharLFO21LVL9"/>
    <w:rPr>
      <w:rFonts w:ascii="Arial" w:hAnsi="Arial"/>
      <w:color w:val="000000"/>
      <w:sz w:val="24"/>
    </w:rPr>
  </w:style>
  <w:style w:type="character" w:customStyle="1" w:styleId="WWCharLFO22LVL1">
    <w:name w:val="WW_CharLFO22LVL1"/>
    <w:rPr>
      <w:rFonts w:ascii="Arial" w:hAnsi="Arial"/>
      <w:color w:val="000000"/>
      <w:sz w:val="24"/>
    </w:rPr>
  </w:style>
  <w:style w:type="character" w:customStyle="1" w:styleId="WWCharLFO22LVL2">
    <w:name w:val="WW_CharLFO22LVL2"/>
    <w:rPr>
      <w:rFonts w:ascii="Courier New" w:hAnsi="Courier New"/>
      <w:color w:val="000000"/>
      <w:sz w:val="24"/>
    </w:rPr>
  </w:style>
  <w:style w:type="character" w:customStyle="1" w:styleId="WWCharLFO22LVL3">
    <w:name w:val="WW_CharLFO22LVL3"/>
    <w:rPr>
      <w:rFonts w:ascii="Arial" w:hAnsi="Arial"/>
      <w:color w:val="000000"/>
      <w:sz w:val="24"/>
    </w:rPr>
  </w:style>
  <w:style w:type="character" w:customStyle="1" w:styleId="WWCharLFO22LVL4">
    <w:name w:val="WW_CharLFO22LVL4"/>
    <w:rPr>
      <w:rFonts w:ascii="Arial" w:hAnsi="Arial"/>
      <w:color w:val="000000"/>
      <w:sz w:val="24"/>
    </w:rPr>
  </w:style>
  <w:style w:type="character" w:customStyle="1" w:styleId="WWCharLFO22LVL5">
    <w:name w:val="WW_CharLFO22LVL5"/>
    <w:rPr>
      <w:rFonts w:ascii="Courier New" w:hAnsi="Courier New"/>
      <w:color w:val="000000"/>
      <w:sz w:val="24"/>
    </w:rPr>
  </w:style>
  <w:style w:type="character" w:customStyle="1" w:styleId="WWCharLFO22LVL6">
    <w:name w:val="WW_CharLFO22LVL6"/>
    <w:rPr>
      <w:rFonts w:ascii="Arial" w:hAnsi="Arial"/>
      <w:color w:val="000000"/>
      <w:sz w:val="24"/>
    </w:rPr>
  </w:style>
  <w:style w:type="character" w:customStyle="1" w:styleId="WWCharLFO22LVL7">
    <w:name w:val="WW_CharLFO22LVL7"/>
    <w:rPr>
      <w:rFonts w:ascii="Arial" w:hAnsi="Arial"/>
      <w:color w:val="000000"/>
      <w:sz w:val="24"/>
    </w:rPr>
  </w:style>
  <w:style w:type="character" w:customStyle="1" w:styleId="WWCharLFO22LVL8">
    <w:name w:val="WW_CharLFO22LVL8"/>
    <w:rPr>
      <w:rFonts w:ascii="Courier New" w:hAnsi="Courier New"/>
      <w:color w:val="000000"/>
      <w:sz w:val="24"/>
    </w:rPr>
  </w:style>
  <w:style w:type="character" w:customStyle="1" w:styleId="WWCharLFO22LVL9">
    <w:name w:val="WW_CharLFO22LVL9"/>
    <w:rPr>
      <w:rFonts w:ascii="Arial" w:hAnsi="Arial"/>
      <w:color w:val="000000"/>
      <w:sz w:val="24"/>
    </w:rPr>
  </w:style>
  <w:style w:type="character" w:customStyle="1" w:styleId="WWCharLFO23LVL1">
    <w:name w:val="WW_CharLFO23LVL1"/>
    <w:rPr>
      <w:rFonts w:cs="Arial"/>
      <w:b/>
      <w:bCs/>
      <w:color w:val="595959"/>
      <w:sz w:val="32"/>
      <w:szCs w:val="32"/>
    </w:rPr>
  </w:style>
  <w:style w:type="character" w:customStyle="1" w:styleId="WWCharLFO23LVL2">
    <w:name w:val="WW_CharLFO23LVL2"/>
    <w:rPr>
      <w:rFonts w:cs="Arial"/>
      <w:b/>
      <w:bCs/>
      <w:color w:val="595959"/>
      <w:sz w:val="26"/>
      <w:szCs w:val="26"/>
    </w:rPr>
  </w:style>
  <w:style w:type="character" w:customStyle="1" w:styleId="WWCharLFO23LVL3">
    <w:name w:val="WW_CharLFO23LVL3"/>
    <w:rPr>
      <w:rFonts w:cs="Arial"/>
      <w:color w:val="000000"/>
      <w:sz w:val="24"/>
      <w:szCs w:val="24"/>
    </w:rPr>
  </w:style>
  <w:style w:type="character" w:customStyle="1" w:styleId="WWCharLFO23LVL4">
    <w:name w:val="WW_CharLFO23LVL4"/>
    <w:rPr>
      <w:rFonts w:cs="Arial"/>
      <w:color w:val="000000"/>
      <w:sz w:val="24"/>
      <w:szCs w:val="24"/>
    </w:rPr>
  </w:style>
  <w:style w:type="character" w:customStyle="1" w:styleId="WWCharLFO23LVL5">
    <w:name w:val="WW_CharLFO23LVL5"/>
    <w:rPr>
      <w:rFonts w:cs="Arial"/>
      <w:color w:val="000000"/>
      <w:sz w:val="24"/>
      <w:szCs w:val="24"/>
    </w:rPr>
  </w:style>
  <w:style w:type="character" w:customStyle="1" w:styleId="WWCharLFO23LVL6">
    <w:name w:val="WW_CharLFO23LVL6"/>
    <w:rPr>
      <w:rFonts w:cs="Arial"/>
      <w:color w:val="000000"/>
      <w:sz w:val="24"/>
      <w:szCs w:val="24"/>
    </w:rPr>
  </w:style>
  <w:style w:type="character" w:customStyle="1" w:styleId="WWCharLFO23LVL7">
    <w:name w:val="WW_CharLFO23LVL7"/>
    <w:rPr>
      <w:rFonts w:cs="Arial"/>
      <w:color w:val="000000"/>
      <w:sz w:val="24"/>
      <w:szCs w:val="24"/>
    </w:rPr>
  </w:style>
  <w:style w:type="character" w:customStyle="1" w:styleId="WWCharLFO23LVL8">
    <w:name w:val="WW_CharLFO23LVL8"/>
    <w:rPr>
      <w:rFonts w:cs="Arial"/>
      <w:color w:val="000000"/>
      <w:sz w:val="24"/>
      <w:szCs w:val="24"/>
    </w:rPr>
  </w:style>
  <w:style w:type="character" w:customStyle="1" w:styleId="WWCharLFO23LVL9">
    <w:name w:val="WW_CharLFO23LVL9"/>
    <w:rPr>
      <w:rFonts w:cs="Arial"/>
      <w:color w:val="000000"/>
      <w:sz w:val="24"/>
      <w:szCs w:val="24"/>
    </w:rPr>
  </w:style>
  <w:style w:type="character" w:customStyle="1" w:styleId="WWCharLFO24LVL1">
    <w:name w:val="WW_CharLFO24LVL1"/>
    <w:rPr>
      <w:rFonts w:ascii="Arial" w:hAnsi="Arial"/>
      <w:color w:val="000000"/>
      <w:sz w:val="24"/>
    </w:rPr>
  </w:style>
  <w:style w:type="character" w:customStyle="1" w:styleId="WWCharLFO24LVL2">
    <w:name w:val="WW_CharLFO24LVL2"/>
    <w:rPr>
      <w:rFonts w:ascii="Courier New" w:hAnsi="Courier New"/>
      <w:color w:val="000000"/>
      <w:sz w:val="24"/>
    </w:rPr>
  </w:style>
  <w:style w:type="character" w:customStyle="1" w:styleId="WWCharLFO24LVL3">
    <w:name w:val="WW_CharLFO24LVL3"/>
    <w:rPr>
      <w:rFonts w:ascii="Arial" w:hAnsi="Arial"/>
      <w:color w:val="000000"/>
      <w:sz w:val="24"/>
    </w:rPr>
  </w:style>
  <w:style w:type="character" w:customStyle="1" w:styleId="WWCharLFO24LVL4">
    <w:name w:val="WW_CharLFO24LVL4"/>
    <w:rPr>
      <w:rFonts w:ascii="Arial" w:hAnsi="Arial"/>
      <w:color w:val="000000"/>
      <w:sz w:val="24"/>
    </w:rPr>
  </w:style>
  <w:style w:type="character" w:customStyle="1" w:styleId="WWCharLFO24LVL5">
    <w:name w:val="WW_CharLFO24LVL5"/>
    <w:rPr>
      <w:rFonts w:ascii="Courier New" w:hAnsi="Courier New"/>
      <w:color w:val="000000"/>
      <w:sz w:val="24"/>
    </w:rPr>
  </w:style>
  <w:style w:type="character" w:customStyle="1" w:styleId="WWCharLFO24LVL6">
    <w:name w:val="WW_CharLFO24LVL6"/>
    <w:rPr>
      <w:rFonts w:ascii="Arial" w:hAnsi="Arial"/>
      <w:color w:val="000000"/>
      <w:sz w:val="24"/>
    </w:rPr>
  </w:style>
  <w:style w:type="character" w:customStyle="1" w:styleId="WWCharLFO24LVL7">
    <w:name w:val="WW_CharLFO24LVL7"/>
    <w:rPr>
      <w:rFonts w:ascii="Arial" w:hAnsi="Arial"/>
      <w:color w:val="000000"/>
      <w:sz w:val="24"/>
    </w:rPr>
  </w:style>
  <w:style w:type="character" w:customStyle="1" w:styleId="WWCharLFO24LVL8">
    <w:name w:val="WW_CharLFO24LVL8"/>
    <w:rPr>
      <w:rFonts w:ascii="Courier New" w:hAnsi="Courier New"/>
      <w:color w:val="000000"/>
      <w:sz w:val="24"/>
    </w:rPr>
  </w:style>
  <w:style w:type="character" w:customStyle="1" w:styleId="WWCharLFO24LVL9">
    <w:name w:val="WW_CharLFO24LVL9"/>
    <w:rPr>
      <w:rFonts w:ascii="Arial" w:hAnsi="Arial"/>
      <w:color w:val="000000"/>
      <w:sz w:val="24"/>
    </w:rPr>
  </w:style>
  <w:style w:type="character" w:customStyle="1" w:styleId="WWCharLFO25LVL1">
    <w:name w:val="WW_CharLFO25LVL1"/>
    <w:rPr>
      <w:rFonts w:cs="Arial"/>
      <w:b/>
      <w:bCs/>
      <w:color w:val="595959"/>
      <w:sz w:val="32"/>
      <w:szCs w:val="32"/>
    </w:rPr>
  </w:style>
  <w:style w:type="character" w:customStyle="1" w:styleId="WWCharLFO25LVL2">
    <w:name w:val="WW_CharLFO25LVL2"/>
    <w:rPr>
      <w:rFonts w:cs="Arial"/>
      <w:b/>
      <w:bCs/>
      <w:color w:val="595959"/>
      <w:sz w:val="26"/>
      <w:szCs w:val="26"/>
    </w:rPr>
  </w:style>
  <w:style w:type="character" w:customStyle="1" w:styleId="WWCharLFO25LVL3">
    <w:name w:val="WW_CharLFO25LVL3"/>
    <w:rPr>
      <w:rFonts w:cs="Arial"/>
      <w:color w:val="000000"/>
      <w:sz w:val="24"/>
      <w:szCs w:val="24"/>
    </w:rPr>
  </w:style>
  <w:style w:type="character" w:customStyle="1" w:styleId="WWCharLFO25LVL4">
    <w:name w:val="WW_CharLFO25LVL4"/>
    <w:rPr>
      <w:rFonts w:cs="Arial"/>
      <w:color w:val="000000"/>
      <w:sz w:val="24"/>
      <w:szCs w:val="24"/>
    </w:rPr>
  </w:style>
  <w:style w:type="character" w:customStyle="1" w:styleId="WWCharLFO25LVL5">
    <w:name w:val="WW_CharLFO25LVL5"/>
    <w:rPr>
      <w:rFonts w:cs="Arial"/>
      <w:color w:val="000000"/>
      <w:sz w:val="24"/>
      <w:szCs w:val="24"/>
    </w:rPr>
  </w:style>
  <w:style w:type="character" w:customStyle="1" w:styleId="WWCharLFO25LVL6">
    <w:name w:val="WW_CharLFO25LVL6"/>
    <w:rPr>
      <w:rFonts w:cs="Arial"/>
      <w:color w:val="000000"/>
      <w:sz w:val="24"/>
      <w:szCs w:val="24"/>
    </w:rPr>
  </w:style>
  <w:style w:type="character" w:customStyle="1" w:styleId="WWCharLFO25LVL7">
    <w:name w:val="WW_CharLFO25LVL7"/>
    <w:rPr>
      <w:rFonts w:cs="Arial"/>
      <w:color w:val="000000"/>
      <w:sz w:val="24"/>
      <w:szCs w:val="24"/>
    </w:rPr>
  </w:style>
  <w:style w:type="character" w:customStyle="1" w:styleId="WWCharLFO25LVL8">
    <w:name w:val="WW_CharLFO25LVL8"/>
    <w:rPr>
      <w:rFonts w:cs="Arial"/>
      <w:color w:val="000000"/>
      <w:sz w:val="24"/>
      <w:szCs w:val="24"/>
    </w:rPr>
  </w:style>
  <w:style w:type="character" w:customStyle="1" w:styleId="WWCharLFO25LVL9">
    <w:name w:val="WW_CharLFO25LVL9"/>
    <w:rPr>
      <w:rFonts w:cs="Arial"/>
      <w:color w:val="000000"/>
      <w:sz w:val="24"/>
      <w:szCs w:val="24"/>
    </w:rPr>
  </w:style>
  <w:style w:type="character" w:customStyle="1" w:styleId="WWCharLFO26LVL1">
    <w:name w:val="WW_CharLFO26LVL1"/>
    <w:rPr>
      <w:rFonts w:cs="Arial"/>
      <w:color w:val="595959"/>
      <w:sz w:val="24"/>
      <w:szCs w:val="24"/>
    </w:rPr>
  </w:style>
  <w:style w:type="character" w:customStyle="1" w:styleId="WWCharLFO26LVL2">
    <w:name w:val="WW_CharLFO26LVL2"/>
    <w:rPr>
      <w:rFonts w:cs="Arial"/>
      <w:color w:val="000000"/>
      <w:sz w:val="24"/>
      <w:szCs w:val="24"/>
    </w:rPr>
  </w:style>
  <w:style w:type="character" w:customStyle="1" w:styleId="WWCharLFO26LVL3">
    <w:name w:val="WW_CharLFO26LVL3"/>
    <w:rPr>
      <w:rFonts w:cs="Arial"/>
      <w:color w:val="000000"/>
      <w:sz w:val="24"/>
      <w:szCs w:val="24"/>
    </w:rPr>
  </w:style>
  <w:style w:type="character" w:customStyle="1" w:styleId="WWCharLFO26LVL4">
    <w:name w:val="WW_CharLFO26LVL4"/>
    <w:rPr>
      <w:rFonts w:cs="Arial"/>
      <w:color w:val="000000"/>
      <w:sz w:val="24"/>
      <w:szCs w:val="24"/>
    </w:rPr>
  </w:style>
  <w:style w:type="character" w:customStyle="1" w:styleId="WWCharLFO26LVL5">
    <w:name w:val="WW_CharLFO26LVL5"/>
    <w:rPr>
      <w:rFonts w:cs="Arial"/>
      <w:color w:val="000000"/>
      <w:sz w:val="24"/>
      <w:szCs w:val="24"/>
    </w:rPr>
  </w:style>
  <w:style w:type="character" w:customStyle="1" w:styleId="WWCharLFO26LVL6">
    <w:name w:val="WW_CharLFO26LVL6"/>
    <w:rPr>
      <w:rFonts w:cs="Arial"/>
      <w:color w:val="000000"/>
      <w:sz w:val="24"/>
      <w:szCs w:val="24"/>
    </w:rPr>
  </w:style>
  <w:style w:type="character" w:customStyle="1" w:styleId="WWCharLFO26LVL7">
    <w:name w:val="WW_CharLFO26LVL7"/>
    <w:rPr>
      <w:rFonts w:cs="Arial"/>
      <w:color w:val="000000"/>
      <w:sz w:val="24"/>
      <w:szCs w:val="24"/>
    </w:rPr>
  </w:style>
  <w:style w:type="character" w:customStyle="1" w:styleId="WWCharLFO26LVL8">
    <w:name w:val="WW_CharLFO26LVL8"/>
    <w:rPr>
      <w:rFonts w:cs="Arial"/>
      <w:color w:val="000000"/>
      <w:sz w:val="24"/>
      <w:szCs w:val="24"/>
    </w:rPr>
  </w:style>
  <w:style w:type="character" w:customStyle="1" w:styleId="WWCharLFO26LVL9">
    <w:name w:val="WW_CharLFO26LVL9"/>
    <w:rPr>
      <w:rFonts w:cs="Arial"/>
      <w:color w:val="000000"/>
      <w:sz w:val="24"/>
      <w:szCs w:val="24"/>
    </w:rPr>
  </w:style>
  <w:style w:type="character" w:customStyle="1" w:styleId="WWCharLFO27LVL1">
    <w:name w:val="WW_CharLFO27LVL1"/>
    <w:rPr>
      <w:rFonts w:ascii="Arial" w:hAnsi="Arial"/>
      <w:color w:val="FF9900"/>
      <w:sz w:val="24"/>
    </w:rPr>
  </w:style>
  <w:style w:type="character" w:customStyle="1" w:styleId="WWCharLFO27LVL2">
    <w:name w:val="WW_CharLFO27LVL2"/>
    <w:rPr>
      <w:rFonts w:ascii="Courier New" w:hAnsi="Courier New"/>
      <w:color w:val="000000"/>
      <w:sz w:val="24"/>
    </w:rPr>
  </w:style>
  <w:style w:type="character" w:customStyle="1" w:styleId="WWCharLFO27LVL3">
    <w:name w:val="WW_CharLFO27LVL3"/>
    <w:rPr>
      <w:rFonts w:ascii="Arial" w:hAnsi="Arial"/>
      <w:color w:val="000000"/>
      <w:sz w:val="24"/>
    </w:rPr>
  </w:style>
  <w:style w:type="character" w:customStyle="1" w:styleId="WWCharLFO27LVL4">
    <w:name w:val="WW_CharLFO27LVL4"/>
    <w:rPr>
      <w:rFonts w:ascii="Arial" w:hAnsi="Arial"/>
      <w:color w:val="000000"/>
      <w:sz w:val="24"/>
    </w:rPr>
  </w:style>
  <w:style w:type="character" w:customStyle="1" w:styleId="WWCharLFO27LVL5">
    <w:name w:val="WW_CharLFO27LVL5"/>
    <w:rPr>
      <w:rFonts w:ascii="Courier New" w:hAnsi="Courier New"/>
      <w:color w:val="000000"/>
      <w:sz w:val="24"/>
    </w:rPr>
  </w:style>
  <w:style w:type="character" w:customStyle="1" w:styleId="WWCharLFO27LVL6">
    <w:name w:val="WW_CharLFO27LVL6"/>
    <w:rPr>
      <w:rFonts w:ascii="Arial" w:hAnsi="Arial"/>
      <w:color w:val="000000"/>
      <w:sz w:val="24"/>
    </w:rPr>
  </w:style>
  <w:style w:type="character" w:customStyle="1" w:styleId="WWCharLFO27LVL7">
    <w:name w:val="WW_CharLFO27LVL7"/>
    <w:rPr>
      <w:rFonts w:ascii="Arial" w:hAnsi="Arial"/>
      <w:color w:val="000000"/>
      <w:sz w:val="24"/>
    </w:rPr>
  </w:style>
  <w:style w:type="character" w:customStyle="1" w:styleId="WWCharLFO27LVL8">
    <w:name w:val="WW_CharLFO27LVL8"/>
    <w:rPr>
      <w:rFonts w:ascii="Courier New" w:hAnsi="Courier New"/>
      <w:color w:val="000000"/>
      <w:sz w:val="24"/>
    </w:rPr>
  </w:style>
  <w:style w:type="character" w:customStyle="1" w:styleId="WWCharLFO27LVL9">
    <w:name w:val="WW_CharLFO27LVL9"/>
    <w:rPr>
      <w:rFonts w:ascii="Arial" w:hAnsi="Arial"/>
      <w:color w:val="000000"/>
      <w:sz w:val="24"/>
    </w:rPr>
  </w:style>
  <w:style w:type="character" w:customStyle="1" w:styleId="WWCharLFO28LVL1">
    <w:name w:val="WW_CharLFO28LVL1"/>
    <w:rPr>
      <w:rFonts w:ascii="Arial" w:hAnsi="Arial" w:cs="F"/>
    </w:rPr>
  </w:style>
  <w:style w:type="character" w:customStyle="1" w:styleId="WWCharLFO28LVL2">
    <w:name w:val="WW_CharLFO28LVL2"/>
    <w:rPr>
      <w:rFonts w:ascii="Courier New" w:hAnsi="Courier New"/>
    </w:rPr>
  </w:style>
  <w:style w:type="character" w:customStyle="1" w:styleId="WWCharLFO28LVL3">
    <w:name w:val="WW_CharLFO28LVL3"/>
    <w:rPr>
      <w:rFonts w:ascii="Wingdings" w:hAnsi="Wingdings"/>
    </w:rPr>
  </w:style>
  <w:style w:type="character" w:customStyle="1" w:styleId="WWCharLFO28LVL4">
    <w:name w:val="WW_CharLFO28LVL4"/>
    <w:rPr>
      <w:rFonts w:ascii="Symbol" w:hAnsi="Symbol"/>
    </w:rPr>
  </w:style>
  <w:style w:type="character" w:customStyle="1" w:styleId="WWCharLFO28LVL5">
    <w:name w:val="WW_CharLFO28LVL5"/>
    <w:rPr>
      <w:rFonts w:ascii="Courier New" w:hAnsi="Courier New"/>
    </w:rPr>
  </w:style>
  <w:style w:type="character" w:customStyle="1" w:styleId="WWCharLFO28LVL6">
    <w:name w:val="WW_CharLFO28LVL6"/>
    <w:rPr>
      <w:rFonts w:ascii="Wingdings" w:hAnsi="Wingdings"/>
    </w:rPr>
  </w:style>
  <w:style w:type="character" w:customStyle="1" w:styleId="WWCharLFO28LVL7">
    <w:name w:val="WW_CharLFO28LVL7"/>
    <w:rPr>
      <w:rFonts w:ascii="Symbol" w:hAnsi="Symbol"/>
    </w:rPr>
  </w:style>
  <w:style w:type="character" w:customStyle="1" w:styleId="WWCharLFO28LVL8">
    <w:name w:val="WW_CharLFO28LVL8"/>
    <w:rPr>
      <w:rFonts w:ascii="Courier New" w:hAnsi="Courier New"/>
    </w:rPr>
  </w:style>
  <w:style w:type="character" w:customStyle="1" w:styleId="WWCharLFO28LVL9">
    <w:name w:val="WW_CharLFO28LVL9"/>
    <w:rPr>
      <w:rFonts w:ascii="Wingdings" w:hAnsi="Wingdings"/>
    </w:rPr>
  </w:style>
  <w:style w:type="character" w:customStyle="1" w:styleId="WWCharLFO29LVL1">
    <w:name w:val="WW_CharLFO29LVL1"/>
    <w:rPr>
      <w:rFonts w:ascii="Arial" w:hAnsi="Arial" w:cs="F"/>
    </w:rPr>
  </w:style>
  <w:style w:type="character" w:customStyle="1" w:styleId="WWCharLFO29LVL2">
    <w:name w:val="WW_CharLFO29LVL2"/>
    <w:rPr>
      <w:rFonts w:ascii="Courier New" w:hAnsi="Courier New"/>
    </w:rPr>
  </w:style>
  <w:style w:type="character" w:customStyle="1" w:styleId="WWCharLFO29LVL3">
    <w:name w:val="WW_CharLFO29LVL3"/>
    <w:rPr>
      <w:rFonts w:ascii="Wingdings" w:hAnsi="Wingdings"/>
    </w:rPr>
  </w:style>
  <w:style w:type="character" w:customStyle="1" w:styleId="WWCharLFO29LVL4">
    <w:name w:val="WW_CharLFO29LVL4"/>
    <w:rPr>
      <w:rFonts w:ascii="Symbol" w:hAnsi="Symbol"/>
    </w:rPr>
  </w:style>
  <w:style w:type="character" w:customStyle="1" w:styleId="WWCharLFO29LVL5">
    <w:name w:val="WW_CharLFO29LVL5"/>
    <w:rPr>
      <w:rFonts w:ascii="Courier New" w:hAnsi="Courier New"/>
    </w:rPr>
  </w:style>
  <w:style w:type="character" w:customStyle="1" w:styleId="WWCharLFO29LVL6">
    <w:name w:val="WW_CharLFO29LVL6"/>
    <w:rPr>
      <w:rFonts w:ascii="Wingdings" w:hAnsi="Wingdings"/>
    </w:rPr>
  </w:style>
  <w:style w:type="character" w:customStyle="1" w:styleId="WWCharLFO29LVL7">
    <w:name w:val="WW_CharLFO29LVL7"/>
    <w:rPr>
      <w:rFonts w:ascii="Symbol" w:hAnsi="Symbol"/>
    </w:rPr>
  </w:style>
  <w:style w:type="character" w:customStyle="1" w:styleId="WWCharLFO29LVL8">
    <w:name w:val="WW_CharLFO29LVL8"/>
    <w:rPr>
      <w:rFonts w:ascii="Courier New" w:hAnsi="Courier New"/>
    </w:rPr>
  </w:style>
  <w:style w:type="character" w:customStyle="1" w:styleId="WWCharLFO29LVL9">
    <w:name w:val="WW_CharLFO29LVL9"/>
    <w:rPr>
      <w:rFonts w:ascii="Wingdings" w:hAnsi="Wingdings"/>
    </w:rPr>
  </w:style>
  <w:style w:type="character" w:customStyle="1" w:styleId="WWCharLFO30LVL1">
    <w:name w:val="WW_CharLFO30LVL1"/>
    <w:rPr>
      <w:rFonts w:ascii="Arial" w:hAnsi="Arial" w:cs="F"/>
    </w:rPr>
  </w:style>
  <w:style w:type="character" w:customStyle="1" w:styleId="WWCharLFO30LVL2">
    <w:name w:val="WW_CharLFO30LVL2"/>
    <w:rPr>
      <w:rFonts w:ascii="Courier New" w:hAnsi="Courier New" w:cs="Courier New"/>
    </w:rPr>
  </w:style>
  <w:style w:type="character" w:customStyle="1" w:styleId="WWCharLFO30LVL3">
    <w:name w:val="WW_CharLFO30LVL3"/>
    <w:rPr>
      <w:rFonts w:ascii="Wingdings" w:hAnsi="Wingdings"/>
    </w:rPr>
  </w:style>
  <w:style w:type="character" w:customStyle="1" w:styleId="WWCharLFO30LVL4">
    <w:name w:val="WW_CharLFO30LVL4"/>
    <w:rPr>
      <w:rFonts w:ascii="Symbol" w:hAnsi="Symbol"/>
    </w:rPr>
  </w:style>
  <w:style w:type="character" w:customStyle="1" w:styleId="WWCharLFO30LVL5">
    <w:name w:val="WW_CharLFO30LVL5"/>
    <w:rPr>
      <w:rFonts w:ascii="Courier New" w:hAnsi="Courier New" w:cs="Courier New"/>
    </w:rPr>
  </w:style>
  <w:style w:type="character" w:customStyle="1" w:styleId="WWCharLFO30LVL6">
    <w:name w:val="WW_CharLFO30LVL6"/>
    <w:rPr>
      <w:rFonts w:ascii="Wingdings" w:hAnsi="Wingdings"/>
    </w:rPr>
  </w:style>
  <w:style w:type="character" w:customStyle="1" w:styleId="WWCharLFO30LVL7">
    <w:name w:val="WW_CharLFO30LVL7"/>
    <w:rPr>
      <w:rFonts w:ascii="Symbol" w:hAnsi="Symbol"/>
    </w:rPr>
  </w:style>
  <w:style w:type="character" w:customStyle="1" w:styleId="WWCharLFO30LVL8">
    <w:name w:val="WW_CharLFO30LVL8"/>
    <w:rPr>
      <w:rFonts w:ascii="Courier New" w:hAnsi="Courier New" w:cs="Courier New"/>
    </w:rPr>
  </w:style>
  <w:style w:type="character" w:customStyle="1" w:styleId="WWCharLFO30LVL9">
    <w:name w:val="WW_CharLFO30LVL9"/>
    <w:rPr>
      <w:rFonts w:ascii="Wingdings" w:hAnsi="Wingdings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WWCharLFO33LVL1">
    <w:name w:val="WW_CharLFO33LVL1"/>
    <w:rPr>
      <w:rFonts w:ascii="Calibri" w:eastAsia="SimSun" w:hAnsi="Calibri" w:cs="Calibri"/>
    </w:rPr>
  </w:style>
  <w:style w:type="character" w:customStyle="1" w:styleId="WWCharLFO33LVL2">
    <w:name w:val="WW_CharLFO33LVL2"/>
    <w:rPr>
      <w:rFonts w:ascii="Courier New" w:hAnsi="Courier New" w:cs="Courier New"/>
    </w:rPr>
  </w:style>
  <w:style w:type="character" w:customStyle="1" w:styleId="WWCharLFO33LVL3">
    <w:name w:val="WW_CharLFO33LVL3"/>
    <w:rPr>
      <w:rFonts w:ascii="Wingdings" w:hAnsi="Wingdings"/>
    </w:rPr>
  </w:style>
  <w:style w:type="character" w:customStyle="1" w:styleId="WWCharLFO33LVL4">
    <w:name w:val="WW_CharLFO33LVL4"/>
    <w:rPr>
      <w:rFonts w:ascii="Symbol" w:hAnsi="Symbol"/>
    </w:rPr>
  </w:style>
  <w:style w:type="character" w:customStyle="1" w:styleId="WWCharLFO33LVL5">
    <w:name w:val="WW_CharLFO33LVL5"/>
    <w:rPr>
      <w:rFonts w:ascii="Courier New" w:hAnsi="Courier New" w:cs="Courier New"/>
    </w:rPr>
  </w:style>
  <w:style w:type="character" w:customStyle="1" w:styleId="WWCharLFO33LVL6">
    <w:name w:val="WW_CharLFO33LVL6"/>
    <w:rPr>
      <w:rFonts w:ascii="Wingdings" w:hAnsi="Wingdings"/>
    </w:rPr>
  </w:style>
  <w:style w:type="character" w:customStyle="1" w:styleId="WWCharLFO33LVL7">
    <w:name w:val="WW_CharLFO33LVL7"/>
    <w:rPr>
      <w:rFonts w:ascii="Symbol" w:hAnsi="Symbol"/>
    </w:rPr>
  </w:style>
  <w:style w:type="character" w:customStyle="1" w:styleId="WWCharLFO33LVL8">
    <w:name w:val="WW_CharLFO33LVL8"/>
    <w:rPr>
      <w:rFonts w:ascii="Courier New" w:hAnsi="Courier New" w:cs="Courier New"/>
    </w:rPr>
  </w:style>
  <w:style w:type="character" w:customStyle="1" w:styleId="WWCharLFO33LVL9">
    <w:name w:val="WW_CharLFO33LVL9"/>
    <w:rPr>
      <w:rFonts w:ascii="Wingdings" w:hAnsi="Wingdings"/>
    </w:rPr>
  </w:style>
  <w:style w:type="character" w:customStyle="1" w:styleId="WWCharLFO34LVL1">
    <w:name w:val="WW_CharLFO34LVL1"/>
    <w:rPr>
      <w:rFonts w:ascii="Wingdings" w:eastAsia="SimSun" w:hAnsi="Wingdings" w:cs="Times New Roman"/>
    </w:rPr>
  </w:style>
  <w:style w:type="character" w:customStyle="1" w:styleId="WWCharLFO34LVL2">
    <w:name w:val="WW_CharLFO34LVL2"/>
    <w:rPr>
      <w:rFonts w:ascii="Courier New" w:hAnsi="Courier New" w:cs="Courier New"/>
    </w:rPr>
  </w:style>
  <w:style w:type="character" w:customStyle="1" w:styleId="WWCharLFO34LVL3">
    <w:name w:val="WW_CharLFO34LVL3"/>
    <w:rPr>
      <w:rFonts w:ascii="Wingdings" w:hAnsi="Wingdings"/>
    </w:rPr>
  </w:style>
  <w:style w:type="character" w:customStyle="1" w:styleId="WWCharLFO34LVL4">
    <w:name w:val="WW_CharLFO34LVL4"/>
    <w:rPr>
      <w:rFonts w:ascii="Symbol" w:hAnsi="Symbol"/>
    </w:rPr>
  </w:style>
  <w:style w:type="character" w:customStyle="1" w:styleId="WWCharLFO34LVL5">
    <w:name w:val="WW_CharLFO34LVL5"/>
    <w:rPr>
      <w:rFonts w:ascii="Courier New" w:hAnsi="Courier New" w:cs="Courier New"/>
    </w:rPr>
  </w:style>
  <w:style w:type="character" w:customStyle="1" w:styleId="WWCharLFO34LVL6">
    <w:name w:val="WW_CharLFO34LVL6"/>
    <w:rPr>
      <w:rFonts w:ascii="Wingdings" w:hAnsi="Wingdings"/>
    </w:rPr>
  </w:style>
  <w:style w:type="character" w:customStyle="1" w:styleId="WWCharLFO34LVL7">
    <w:name w:val="WW_CharLFO34LVL7"/>
    <w:rPr>
      <w:rFonts w:ascii="Symbol" w:hAnsi="Symbol"/>
    </w:rPr>
  </w:style>
  <w:style w:type="character" w:customStyle="1" w:styleId="WWCharLFO34LVL8">
    <w:name w:val="WW_CharLFO34LVL8"/>
    <w:rPr>
      <w:rFonts w:ascii="Courier New" w:hAnsi="Courier New" w:cs="Courier New"/>
    </w:rPr>
  </w:style>
  <w:style w:type="character" w:customStyle="1" w:styleId="WWCharLFO34LVL9">
    <w:name w:val="WW_CharLFO34LVL9"/>
    <w:rPr>
      <w:rFonts w:ascii="Wingdings" w:hAnsi="Wingdings"/>
    </w:rPr>
  </w:style>
  <w:style w:type="paragraph" w:customStyle="1" w:styleId="Normal1">
    <w:name w:val="Normal1"/>
    <w:pPr>
      <w:widowControl w:val="0"/>
      <w:suppressAutoHyphens/>
      <w:spacing w:after="160" w:line="256" w:lineRule="auto"/>
      <w:textAlignment w:val="baseline"/>
    </w:pPr>
    <w:rPr>
      <w:rFonts w:ascii="Calibri" w:eastAsia="SimSun" w:hAnsi="Calibri"/>
      <w:kern w:val="1"/>
      <w:sz w:val="22"/>
      <w:szCs w:val="22"/>
      <w:lang w:eastAsia="ar-SA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Paragraphedeliste">
    <w:name w:val="List Paragraph"/>
    <w:basedOn w:val="Normal"/>
    <w:qFormat/>
    <w:pPr>
      <w:ind w:left="720"/>
    </w:pPr>
  </w:style>
  <w:style w:type="paragraph" w:styleId="Textedebulles">
    <w:name w:val="Balloon Text"/>
    <w:basedOn w:val="Normal"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mmentaire1">
    <w:name w:val="Commentaire1"/>
    <w:basedOn w:val="Normal1"/>
    <w:pPr>
      <w:spacing w:line="100" w:lineRule="atLeast"/>
    </w:pPr>
    <w:rPr>
      <w:sz w:val="20"/>
      <w:szCs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32540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325409"/>
    <w:rPr>
      <w:rFonts w:ascii="Calibri" w:eastAsia="SimSun" w:hAnsi="Calibri"/>
      <w:kern w:val="1"/>
      <w:sz w:val="22"/>
      <w:szCs w:val="22"/>
      <w:lang w:eastAsia="ar-SA"/>
    </w:rPr>
  </w:style>
  <w:style w:type="character" w:styleId="Marquedecommentaire">
    <w:name w:val="annotation reference"/>
    <w:uiPriority w:val="99"/>
    <w:semiHidden/>
    <w:unhideWhenUsed/>
    <w:rsid w:val="002A3A57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2A3A57"/>
    <w:rPr>
      <w:sz w:val="20"/>
      <w:szCs w:val="20"/>
    </w:rPr>
  </w:style>
  <w:style w:type="character" w:customStyle="1" w:styleId="CommentaireCar1">
    <w:name w:val="Commentaire Car1"/>
    <w:link w:val="Commentaire"/>
    <w:uiPriority w:val="99"/>
    <w:rsid w:val="002A3A57"/>
    <w:rPr>
      <w:rFonts w:ascii="Calibri" w:eastAsia="SimSun" w:hAnsi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852</Words>
  <Characters>4689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>CRI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Samuel Privat</dc:creator>
  <cp:keywords/>
  <cp:lastModifiedBy>Raouj Amine (M.)</cp:lastModifiedBy>
  <cp:revision>15</cp:revision>
  <cp:lastPrinted>2024-10-14T09:31:00Z</cp:lastPrinted>
  <dcterms:created xsi:type="dcterms:W3CDTF">2025-05-13T20:03:00Z</dcterms:created>
  <dcterms:modified xsi:type="dcterms:W3CDTF">2026-03-04T10:18:00Z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